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7514F" w14:textId="77777777" w:rsidR="0053204C" w:rsidRPr="00FF1D1B" w:rsidRDefault="0053204C" w:rsidP="0053204C">
      <w:pPr>
        <w:pStyle w:val="3"/>
        <w:widowControl w:val="0"/>
        <w:spacing w:before="0" w:beforeAutospacing="0" w:after="0" w:afterAutospacing="0"/>
        <w:contextualSpacing/>
        <w:jc w:val="center"/>
        <w:rPr>
          <w:sz w:val="28"/>
          <w:szCs w:val="28"/>
        </w:rPr>
      </w:pPr>
      <w:r w:rsidRPr="00FF1D1B">
        <w:rPr>
          <w:sz w:val="28"/>
          <w:szCs w:val="28"/>
        </w:rPr>
        <w:t>АНАЛІЗ РЕГУЛЯТОРНОГО ВПЛИВУ</w:t>
      </w:r>
    </w:p>
    <w:p w14:paraId="07171D2B" w14:textId="77777777" w:rsidR="0053204C" w:rsidRPr="00FF1D1B" w:rsidRDefault="0053204C" w:rsidP="0053204C">
      <w:pPr>
        <w:widowControl w:val="0"/>
        <w:contextualSpacing/>
        <w:jc w:val="center"/>
        <w:rPr>
          <w:b/>
          <w:sz w:val="28"/>
          <w:szCs w:val="28"/>
          <w:lang w:val="ru-RU"/>
        </w:rPr>
      </w:pPr>
    </w:p>
    <w:p w14:paraId="1CC6A974" w14:textId="77777777" w:rsidR="0053204C" w:rsidRPr="00684D79" w:rsidRDefault="0053204C" w:rsidP="0053204C">
      <w:pPr>
        <w:contextualSpacing/>
        <w:jc w:val="center"/>
        <w:rPr>
          <w:b/>
          <w:bCs/>
          <w:sz w:val="27"/>
          <w:szCs w:val="27"/>
        </w:rPr>
      </w:pPr>
      <w:r w:rsidRPr="00684D79">
        <w:rPr>
          <w:b/>
          <w:bCs/>
          <w:sz w:val="27"/>
          <w:szCs w:val="27"/>
          <w:bdr w:val="none" w:sz="0" w:space="0" w:color="auto" w:frame="1"/>
        </w:rPr>
        <w:t xml:space="preserve">до проєкту </w:t>
      </w:r>
      <w:r w:rsidRPr="00684D79">
        <w:rPr>
          <w:b/>
          <w:bCs/>
          <w:sz w:val="27"/>
          <w:szCs w:val="27"/>
        </w:rPr>
        <w:t xml:space="preserve">постанови Кабінету Міністрів України </w:t>
      </w:r>
    </w:p>
    <w:p w14:paraId="0C5F8EC7" w14:textId="77777777" w:rsidR="0053204C" w:rsidRPr="00684D79" w:rsidRDefault="0053204C" w:rsidP="0053204C">
      <w:pPr>
        <w:jc w:val="center"/>
        <w:rPr>
          <w:b/>
          <w:bCs/>
          <w:sz w:val="27"/>
          <w:szCs w:val="27"/>
        </w:rPr>
      </w:pPr>
      <w:r w:rsidRPr="00684D79">
        <w:rPr>
          <w:b/>
          <w:bCs/>
          <w:sz w:val="27"/>
          <w:szCs w:val="27"/>
        </w:rPr>
        <w:t>«</w:t>
      </w:r>
      <w:r w:rsidRPr="00684D79">
        <w:rPr>
          <w:rFonts w:eastAsia="Arial Unicode MS"/>
          <w:b/>
          <w:sz w:val="27"/>
          <w:szCs w:val="27"/>
        </w:rPr>
        <w:t xml:space="preserve">Про внесення змін до деяких постанов Кабінету Міністрів України» </w:t>
      </w:r>
    </w:p>
    <w:p w14:paraId="48F50E48" w14:textId="77777777" w:rsidR="0053204C" w:rsidRPr="00FF1D1B" w:rsidRDefault="0053204C" w:rsidP="0053204C">
      <w:pPr>
        <w:pStyle w:val="3"/>
        <w:widowControl w:val="0"/>
        <w:spacing w:before="0" w:beforeAutospacing="0" w:after="0" w:afterAutospacing="0"/>
        <w:contextualSpacing/>
        <w:rPr>
          <w:b w:val="0"/>
          <w:bCs w:val="0"/>
          <w:sz w:val="28"/>
          <w:szCs w:val="28"/>
        </w:rPr>
      </w:pPr>
    </w:p>
    <w:p w14:paraId="7C31BD83" w14:textId="77777777" w:rsidR="0053204C" w:rsidRPr="00FF1D1B" w:rsidRDefault="0053204C" w:rsidP="0053204C">
      <w:pPr>
        <w:pStyle w:val="3"/>
        <w:widowControl w:val="0"/>
        <w:spacing w:before="0" w:beforeAutospacing="0" w:after="0" w:afterAutospacing="0"/>
        <w:contextualSpacing/>
        <w:jc w:val="center"/>
        <w:rPr>
          <w:sz w:val="28"/>
          <w:szCs w:val="28"/>
        </w:rPr>
      </w:pPr>
      <w:r w:rsidRPr="00FF1D1B">
        <w:rPr>
          <w:sz w:val="28"/>
          <w:szCs w:val="28"/>
        </w:rPr>
        <w:t>І. Визначення проблеми</w:t>
      </w:r>
    </w:p>
    <w:p w14:paraId="1B40573C" w14:textId="77777777" w:rsidR="0053204C" w:rsidRPr="00FF1D1B" w:rsidRDefault="0053204C" w:rsidP="0053204C">
      <w:pPr>
        <w:pStyle w:val="3"/>
        <w:widowControl w:val="0"/>
        <w:spacing w:before="0" w:beforeAutospacing="0" w:after="0" w:afterAutospacing="0"/>
        <w:contextualSpacing/>
        <w:jc w:val="center"/>
        <w:rPr>
          <w:sz w:val="28"/>
          <w:szCs w:val="28"/>
        </w:rPr>
      </w:pPr>
    </w:p>
    <w:p w14:paraId="1381AE6E" w14:textId="5B65D1D7" w:rsidR="00AF289F" w:rsidRDefault="00AF289F" w:rsidP="00AF289F">
      <w:pPr>
        <w:ind w:firstLine="567"/>
        <w:jc w:val="both"/>
        <w:rPr>
          <w:sz w:val="28"/>
          <w:szCs w:val="28"/>
          <w:shd w:val="clear" w:color="auto" w:fill="FFFFFF"/>
        </w:rPr>
      </w:pPr>
      <w:r>
        <w:rPr>
          <w:sz w:val="28"/>
          <w:szCs w:val="28"/>
          <w:shd w:val="clear" w:color="auto" w:fill="FFFFFF"/>
        </w:rPr>
        <w:t xml:space="preserve">Проєкт </w:t>
      </w:r>
      <w:r w:rsidR="00724879">
        <w:rPr>
          <w:bCs/>
          <w:sz w:val="28"/>
          <w:szCs w:val="28"/>
        </w:rPr>
        <w:t>постанови Кабінету Міністрів України «</w:t>
      </w:r>
      <w:r w:rsidR="00724879">
        <w:rPr>
          <w:rFonts w:eastAsia="Arial Unicode MS"/>
          <w:sz w:val="28"/>
          <w:szCs w:val="28"/>
        </w:rPr>
        <w:t xml:space="preserve">Про внесення змін до деяких постанов Кабінету Міністрів України» </w:t>
      </w:r>
      <w:r w:rsidR="00724879">
        <w:rPr>
          <w:bCs/>
          <w:sz w:val="28"/>
          <w:szCs w:val="28"/>
        </w:rPr>
        <w:t>(</w:t>
      </w:r>
      <w:r w:rsidR="00724879" w:rsidRPr="009D14D9">
        <w:rPr>
          <w:bCs/>
          <w:sz w:val="28"/>
          <w:szCs w:val="28"/>
        </w:rPr>
        <w:t>далі – проєкт Постанови</w:t>
      </w:r>
      <w:r w:rsidR="00724879">
        <w:rPr>
          <w:bCs/>
          <w:sz w:val="28"/>
          <w:szCs w:val="28"/>
        </w:rPr>
        <w:t>)</w:t>
      </w:r>
      <w:r>
        <w:rPr>
          <w:sz w:val="28"/>
          <w:szCs w:val="28"/>
          <w:shd w:val="clear" w:color="auto" w:fill="FFFFFF"/>
        </w:rPr>
        <w:t xml:space="preserve">, </w:t>
      </w:r>
      <w:r w:rsidR="00C753C7">
        <w:rPr>
          <w:sz w:val="28"/>
          <w:szCs w:val="28"/>
          <w:shd w:val="clear" w:color="auto" w:fill="FFFFFF"/>
        </w:rPr>
        <w:t>крім іншого</w:t>
      </w:r>
      <w:r w:rsidR="006F42A7" w:rsidRPr="006F42A7">
        <w:rPr>
          <w:sz w:val="28"/>
          <w:szCs w:val="28"/>
          <w:shd w:val="clear" w:color="auto" w:fill="FFFFFF"/>
        </w:rPr>
        <w:t>, передбача</w:t>
      </w:r>
      <w:r w:rsidR="006F42A7">
        <w:rPr>
          <w:sz w:val="28"/>
          <w:szCs w:val="28"/>
          <w:shd w:val="clear" w:color="auto" w:fill="FFFFFF"/>
        </w:rPr>
        <w:t>є</w:t>
      </w:r>
      <w:r>
        <w:rPr>
          <w:sz w:val="28"/>
          <w:szCs w:val="28"/>
          <w:shd w:val="clear" w:color="auto" w:fill="FFFFFF"/>
        </w:rPr>
        <w:t xml:space="preserve"> внес</w:t>
      </w:r>
      <w:r w:rsidR="006F42A7">
        <w:rPr>
          <w:sz w:val="28"/>
          <w:szCs w:val="28"/>
          <w:shd w:val="clear" w:color="auto" w:fill="FFFFFF"/>
        </w:rPr>
        <w:t>ення</w:t>
      </w:r>
      <w:r>
        <w:rPr>
          <w:sz w:val="28"/>
          <w:szCs w:val="28"/>
          <w:shd w:val="clear" w:color="auto" w:fill="FFFFFF"/>
        </w:rPr>
        <w:t xml:space="preserve"> змін до </w:t>
      </w:r>
      <w:r>
        <w:rPr>
          <w:sz w:val="28"/>
          <w:szCs w:val="28"/>
        </w:rPr>
        <w:t>постанови Кабінету Міністрів України</w:t>
      </w:r>
      <w:r>
        <w:rPr>
          <w:sz w:val="28"/>
          <w:szCs w:val="28"/>
          <w:shd w:val="clear" w:color="auto" w:fill="FFFFFF"/>
        </w:rPr>
        <w:t xml:space="preserve"> </w:t>
      </w:r>
      <w:r w:rsidR="00B36503">
        <w:rPr>
          <w:sz w:val="28"/>
          <w:szCs w:val="28"/>
          <w:shd w:val="clear" w:color="auto" w:fill="FFFFFF"/>
        </w:rPr>
        <w:t xml:space="preserve">                         </w:t>
      </w:r>
      <w:r>
        <w:rPr>
          <w:sz w:val="28"/>
          <w:szCs w:val="28"/>
        </w:rPr>
        <w:t>від 07 вересня 1998 року № 1388 «Про затвердження Порядку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(далі – Порядок).</w:t>
      </w:r>
    </w:p>
    <w:p w14:paraId="710D6C41" w14:textId="5C0649DA" w:rsidR="00AF289F" w:rsidRDefault="00AF289F" w:rsidP="00AF289F">
      <w:pPr>
        <w:ind w:firstLine="567"/>
        <w:jc w:val="both"/>
        <w:rPr>
          <w:sz w:val="28"/>
          <w:szCs w:val="28"/>
        </w:rPr>
      </w:pPr>
      <w:r>
        <w:rPr>
          <w:sz w:val="28"/>
          <w:szCs w:val="28"/>
          <w:shd w:val="clear" w:color="auto" w:fill="FFFFFF"/>
        </w:rPr>
        <w:t xml:space="preserve">Зокрема, пропонується доповнити </w:t>
      </w:r>
      <w:r w:rsidR="009D14D9">
        <w:rPr>
          <w:sz w:val="28"/>
          <w:szCs w:val="28"/>
        </w:rPr>
        <w:t>п</w:t>
      </w:r>
      <w:r>
        <w:rPr>
          <w:sz w:val="28"/>
          <w:szCs w:val="28"/>
        </w:rPr>
        <w:t>ерелік д</w:t>
      </w:r>
      <w:r>
        <w:rPr>
          <w:sz w:val="28"/>
          <w:szCs w:val="28"/>
          <w:shd w:val="clear" w:color="auto" w:fill="FFFFFF"/>
        </w:rPr>
        <w:t>окументів, що підтверджують правомірність придбання транспортних засобів</w:t>
      </w:r>
      <w:r w:rsidR="00B4789D">
        <w:rPr>
          <w:sz w:val="28"/>
          <w:szCs w:val="28"/>
          <w:shd w:val="clear" w:color="auto" w:fill="FFFFFF"/>
        </w:rPr>
        <w:t xml:space="preserve"> </w:t>
      </w:r>
      <w:r w:rsidR="005F35F9">
        <w:rPr>
          <w:sz w:val="28"/>
          <w:szCs w:val="28"/>
          <w:shd w:val="clear" w:color="auto" w:fill="FFFFFF"/>
        </w:rPr>
        <w:t xml:space="preserve">(далі – Перелік документів) </w:t>
      </w:r>
      <w:r w:rsidR="000376DF" w:rsidRPr="000376DF">
        <w:rPr>
          <w:bCs/>
          <w:sz w:val="28"/>
          <w:szCs w:val="28"/>
        </w:rPr>
        <w:t>догов</w:t>
      </w:r>
      <w:r w:rsidR="00724879">
        <w:rPr>
          <w:bCs/>
          <w:sz w:val="28"/>
          <w:szCs w:val="28"/>
        </w:rPr>
        <w:t>о</w:t>
      </w:r>
      <w:r w:rsidR="000376DF" w:rsidRPr="000376DF">
        <w:rPr>
          <w:bCs/>
          <w:sz w:val="28"/>
          <w:szCs w:val="28"/>
        </w:rPr>
        <w:t>р</w:t>
      </w:r>
      <w:r w:rsidR="00724879">
        <w:rPr>
          <w:bCs/>
          <w:sz w:val="28"/>
          <w:szCs w:val="28"/>
        </w:rPr>
        <w:t>ом</w:t>
      </w:r>
      <w:r w:rsidR="000376DF" w:rsidRPr="000376DF">
        <w:rPr>
          <w:bCs/>
          <w:sz w:val="28"/>
          <w:szCs w:val="28"/>
        </w:rPr>
        <w:t xml:space="preserve"> купівлі-продажу транспортного засобу</w:t>
      </w:r>
      <w:r w:rsidR="005F35F9">
        <w:rPr>
          <w:bCs/>
          <w:sz w:val="28"/>
          <w:szCs w:val="28"/>
        </w:rPr>
        <w:t xml:space="preserve"> </w:t>
      </w:r>
      <w:r w:rsidR="005F35F9">
        <w:rPr>
          <w:sz w:val="28"/>
          <w:szCs w:val="28"/>
        </w:rPr>
        <w:t xml:space="preserve">(далі – </w:t>
      </w:r>
      <w:r w:rsidR="006735FD" w:rsidRPr="00F92B61">
        <w:rPr>
          <w:iCs/>
          <w:sz w:val="28"/>
          <w:szCs w:val="28"/>
        </w:rPr>
        <w:t>договір купівлі-продажу</w:t>
      </w:r>
      <w:r w:rsidR="005F35F9">
        <w:rPr>
          <w:sz w:val="28"/>
          <w:szCs w:val="28"/>
        </w:rPr>
        <w:t>)</w:t>
      </w:r>
      <w:r w:rsidR="000376DF" w:rsidRPr="000376DF">
        <w:rPr>
          <w:bCs/>
          <w:sz w:val="28"/>
          <w:szCs w:val="28"/>
        </w:rPr>
        <w:t xml:space="preserve">, укладений між покупцем та </w:t>
      </w:r>
      <w:r w:rsidR="005F35F9">
        <w:rPr>
          <w:bCs/>
          <w:sz w:val="28"/>
          <w:szCs w:val="28"/>
        </w:rPr>
        <w:t xml:space="preserve">продавцем – </w:t>
      </w:r>
      <w:r w:rsidR="000376DF" w:rsidRPr="000376DF">
        <w:rPr>
          <w:bCs/>
          <w:sz w:val="28"/>
          <w:szCs w:val="28"/>
        </w:rPr>
        <w:t xml:space="preserve">суб’єктом господарювання, який </w:t>
      </w:r>
      <w:r w:rsidR="005F35F9" w:rsidRPr="000376DF">
        <w:rPr>
          <w:bCs/>
          <w:sz w:val="28"/>
          <w:szCs w:val="28"/>
        </w:rPr>
        <w:t>здійснює оптову та/або роздрібну т</w:t>
      </w:r>
      <w:r w:rsidR="005F35F9">
        <w:rPr>
          <w:bCs/>
          <w:sz w:val="28"/>
          <w:szCs w:val="28"/>
        </w:rPr>
        <w:t>оргівлю транспортними засобами</w:t>
      </w:r>
      <w:r w:rsidR="005F35F9" w:rsidRPr="000376DF">
        <w:rPr>
          <w:bCs/>
          <w:sz w:val="28"/>
          <w:szCs w:val="28"/>
        </w:rPr>
        <w:t xml:space="preserve"> </w:t>
      </w:r>
      <w:r w:rsidR="005F35F9">
        <w:rPr>
          <w:bCs/>
          <w:sz w:val="28"/>
          <w:szCs w:val="28"/>
        </w:rPr>
        <w:t xml:space="preserve">та </w:t>
      </w:r>
      <w:r w:rsidR="000376DF" w:rsidRPr="000376DF">
        <w:rPr>
          <w:bCs/>
          <w:sz w:val="28"/>
          <w:szCs w:val="28"/>
        </w:rPr>
        <w:t>є власником зареєстровано</w:t>
      </w:r>
      <w:r w:rsidR="005F35F9">
        <w:rPr>
          <w:bCs/>
          <w:sz w:val="28"/>
          <w:szCs w:val="28"/>
        </w:rPr>
        <w:t>го за ним транспортного засобу</w:t>
      </w:r>
      <w:r w:rsidR="001D6BB1">
        <w:rPr>
          <w:bCs/>
          <w:sz w:val="28"/>
          <w:szCs w:val="28"/>
        </w:rPr>
        <w:t xml:space="preserve"> (далі – суб</w:t>
      </w:r>
      <w:r w:rsidR="001D6BB1" w:rsidRPr="001D6BB1">
        <w:rPr>
          <w:bCs/>
          <w:sz w:val="28"/>
          <w:szCs w:val="28"/>
        </w:rPr>
        <w:t>’</w:t>
      </w:r>
      <w:r w:rsidR="001D6BB1">
        <w:rPr>
          <w:bCs/>
          <w:sz w:val="28"/>
          <w:szCs w:val="28"/>
        </w:rPr>
        <w:t>єкт господарювання)</w:t>
      </w:r>
      <w:r w:rsidR="000B1F48">
        <w:rPr>
          <w:sz w:val="28"/>
          <w:szCs w:val="28"/>
        </w:rPr>
        <w:t>.</w:t>
      </w:r>
    </w:p>
    <w:p w14:paraId="14615AC1" w14:textId="06C5DFBB" w:rsidR="00A60EBF" w:rsidRDefault="000B1F48" w:rsidP="00A60EBF">
      <w:pPr>
        <w:spacing w:line="317" w:lineRule="exact"/>
        <w:ind w:firstLine="600"/>
        <w:jc w:val="both"/>
        <w:rPr>
          <w:sz w:val="28"/>
          <w:szCs w:val="28"/>
          <w:shd w:val="clear" w:color="auto" w:fill="FFFFFF"/>
        </w:rPr>
      </w:pPr>
      <w:r w:rsidRPr="00EB7575">
        <w:rPr>
          <w:sz w:val="28"/>
          <w:szCs w:val="28"/>
          <w:shd w:val="clear" w:color="auto" w:fill="FFFFFF"/>
        </w:rPr>
        <w:t xml:space="preserve">На сьогодні </w:t>
      </w:r>
      <w:r w:rsidR="005F35F9">
        <w:rPr>
          <w:sz w:val="28"/>
          <w:szCs w:val="28"/>
          <w:shd w:val="clear" w:color="auto" w:fill="FFFFFF"/>
        </w:rPr>
        <w:t>пунктом 8</w:t>
      </w:r>
      <w:r w:rsidRPr="008971AF">
        <w:rPr>
          <w:sz w:val="28"/>
          <w:szCs w:val="28"/>
          <w:shd w:val="clear" w:color="auto" w:fill="FFFFFF"/>
        </w:rPr>
        <w:t xml:space="preserve"> Порядку</w:t>
      </w:r>
      <w:r w:rsidR="005F35F9">
        <w:rPr>
          <w:sz w:val="28"/>
          <w:szCs w:val="28"/>
          <w:shd w:val="clear" w:color="auto" w:fill="FFFFFF"/>
        </w:rPr>
        <w:t xml:space="preserve"> визначено перелік документів </w:t>
      </w:r>
      <w:r w:rsidR="006735FD">
        <w:rPr>
          <w:sz w:val="28"/>
          <w:szCs w:val="28"/>
          <w:shd w:val="clear" w:color="auto" w:fill="FFFFFF"/>
        </w:rPr>
        <w:t xml:space="preserve">                     </w:t>
      </w:r>
      <w:r w:rsidR="005F35F9">
        <w:rPr>
          <w:sz w:val="28"/>
          <w:szCs w:val="28"/>
          <w:shd w:val="clear" w:color="auto" w:fill="FFFFFF"/>
        </w:rPr>
        <w:t xml:space="preserve">(далі – Перелік документів), </w:t>
      </w:r>
      <w:r w:rsidR="005F35F9" w:rsidRPr="005F35F9">
        <w:rPr>
          <w:sz w:val="28"/>
          <w:szCs w:val="28"/>
          <w:shd w:val="clear" w:color="auto" w:fill="FFFFFF"/>
        </w:rPr>
        <w:t>що підтверджують правомірність придбання транспортних засобів, їх складових частин,</w:t>
      </w:r>
      <w:r w:rsidR="006F42A7">
        <w:rPr>
          <w:sz w:val="28"/>
          <w:szCs w:val="28"/>
          <w:shd w:val="clear" w:color="auto" w:fill="FFFFFF"/>
        </w:rPr>
        <w:t xml:space="preserve"> що мають ідентифікаційні номери</w:t>
      </w:r>
      <w:r w:rsidR="00A60EBF">
        <w:rPr>
          <w:sz w:val="28"/>
          <w:szCs w:val="28"/>
          <w:shd w:val="clear" w:color="auto" w:fill="FFFFFF"/>
        </w:rPr>
        <w:t>.</w:t>
      </w:r>
    </w:p>
    <w:p w14:paraId="7618B272" w14:textId="150CF644" w:rsidR="00A60EBF" w:rsidRPr="00007AF5" w:rsidRDefault="00007AF5" w:rsidP="000B1F48">
      <w:pPr>
        <w:spacing w:line="317" w:lineRule="exact"/>
        <w:ind w:firstLine="600"/>
        <w:jc w:val="both"/>
        <w:rPr>
          <w:bCs/>
          <w:sz w:val="28"/>
          <w:szCs w:val="28"/>
          <w:shd w:val="clear" w:color="auto" w:fill="FFFFFF"/>
        </w:rPr>
      </w:pPr>
      <w:r>
        <w:rPr>
          <w:sz w:val="28"/>
          <w:szCs w:val="28"/>
          <w:shd w:val="clear" w:color="auto" w:fill="FFFFFF"/>
        </w:rPr>
        <w:t xml:space="preserve">Проте </w:t>
      </w:r>
      <w:r w:rsidR="006F42A7">
        <w:rPr>
          <w:sz w:val="28"/>
          <w:szCs w:val="28"/>
          <w:shd w:val="clear" w:color="auto" w:fill="FFFFFF"/>
        </w:rPr>
        <w:t>в</w:t>
      </w:r>
      <w:r w:rsidR="005F35F9">
        <w:rPr>
          <w:sz w:val="28"/>
          <w:szCs w:val="28"/>
          <w:shd w:val="clear" w:color="auto" w:fill="FFFFFF"/>
        </w:rPr>
        <w:t xml:space="preserve"> </w:t>
      </w:r>
      <w:r w:rsidR="00A60EBF">
        <w:rPr>
          <w:sz w:val="28"/>
          <w:szCs w:val="28"/>
          <w:shd w:val="clear" w:color="auto" w:fill="FFFFFF"/>
        </w:rPr>
        <w:t>П</w:t>
      </w:r>
      <w:r w:rsidR="005F35F9">
        <w:rPr>
          <w:sz w:val="28"/>
          <w:szCs w:val="28"/>
          <w:shd w:val="clear" w:color="auto" w:fill="FFFFFF"/>
        </w:rPr>
        <w:t>ереліку документів</w:t>
      </w:r>
      <w:r w:rsidR="00A60EBF">
        <w:rPr>
          <w:sz w:val="28"/>
          <w:szCs w:val="28"/>
          <w:shd w:val="clear" w:color="auto" w:fill="FFFFFF"/>
        </w:rPr>
        <w:t xml:space="preserve"> відсутній </w:t>
      </w:r>
      <w:r>
        <w:rPr>
          <w:sz w:val="28"/>
          <w:szCs w:val="28"/>
          <w:shd w:val="clear" w:color="auto" w:fill="FFFFFF"/>
        </w:rPr>
        <w:t>договір купівлі-продажу</w:t>
      </w:r>
      <w:r w:rsidR="00A60EBF">
        <w:rPr>
          <w:sz w:val="28"/>
          <w:szCs w:val="28"/>
          <w:shd w:val="clear" w:color="auto" w:fill="FFFFFF"/>
        </w:rPr>
        <w:t xml:space="preserve">, </w:t>
      </w:r>
      <w:r w:rsidR="00A65088">
        <w:rPr>
          <w:sz w:val="28"/>
          <w:szCs w:val="28"/>
          <w:shd w:val="clear" w:color="auto" w:fill="FFFFFF"/>
        </w:rPr>
        <w:t xml:space="preserve">за </w:t>
      </w:r>
      <w:r w:rsidR="00A60EBF">
        <w:rPr>
          <w:sz w:val="28"/>
          <w:szCs w:val="28"/>
          <w:shd w:val="clear" w:color="auto" w:fill="FFFFFF"/>
        </w:rPr>
        <w:t xml:space="preserve">яким </w:t>
      </w:r>
      <w:r w:rsidR="00A65088">
        <w:rPr>
          <w:bCs/>
          <w:sz w:val="28"/>
          <w:szCs w:val="28"/>
          <w:shd w:val="clear" w:color="auto" w:fill="FFFFFF"/>
        </w:rPr>
        <w:t>реалізуються</w:t>
      </w:r>
      <w:r w:rsidR="00A60EBF">
        <w:rPr>
          <w:bCs/>
          <w:sz w:val="28"/>
          <w:szCs w:val="28"/>
          <w:shd w:val="clear" w:color="auto" w:fill="FFFFFF"/>
        </w:rPr>
        <w:t xml:space="preserve"> транспортні засоби</w:t>
      </w:r>
      <w:r w:rsidR="006F42A7">
        <w:rPr>
          <w:bCs/>
          <w:sz w:val="28"/>
          <w:szCs w:val="28"/>
          <w:shd w:val="clear" w:color="auto" w:fill="FFFFFF"/>
        </w:rPr>
        <w:t>,</w:t>
      </w:r>
      <w:r w:rsidR="00A60EBF">
        <w:rPr>
          <w:bCs/>
          <w:sz w:val="28"/>
          <w:szCs w:val="28"/>
          <w:shd w:val="clear" w:color="auto" w:fill="FFFFFF"/>
        </w:rPr>
        <w:t xml:space="preserve"> які були </w:t>
      </w:r>
      <w:r w:rsidR="006F42A7">
        <w:rPr>
          <w:bCs/>
          <w:sz w:val="28"/>
          <w:szCs w:val="28"/>
          <w:shd w:val="clear" w:color="auto" w:fill="FFFFFF"/>
        </w:rPr>
        <w:t>в</w:t>
      </w:r>
      <w:r w:rsidR="00A60EBF">
        <w:rPr>
          <w:bCs/>
          <w:sz w:val="28"/>
          <w:szCs w:val="28"/>
          <w:shd w:val="clear" w:color="auto" w:fill="FFFFFF"/>
        </w:rPr>
        <w:t xml:space="preserve"> користуванні та зареєстровані за </w:t>
      </w:r>
      <w:r w:rsidR="001D6BB1">
        <w:rPr>
          <w:bCs/>
          <w:sz w:val="28"/>
          <w:szCs w:val="28"/>
          <w:shd w:val="clear" w:color="auto" w:fill="FFFFFF"/>
        </w:rPr>
        <w:t>такими суб</w:t>
      </w:r>
      <w:r w:rsidR="001D6BB1" w:rsidRPr="001D6BB1">
        <w:rPr>
          <w:bCs/>
          <w:sz w:val="28"/>
          <w:szCs w:val="28"/>
          <w:shd w:val="clear" w:color="auto" w:fill="FFFFFF"/>
        </w:rPr>
        <w:t>’</w:t>
      </w:r>
      <w:r w:rsidR="001D6BB1">
        <w:rPr>
          <w:bCs/>
          <w:sz w:val="28"/>
          <w:szCs w:val="28"/>
          <w:shd w:val="clear" w:color="auto" w:fill="FFFFFF"/>
        </w:rPr>
        <w:t>єктами</w:t>
      </w:r>
      <w:r>
        <w:rPr>
          <w:bCs/>
          <w:sz w:val="28"/>
          <w:szCs w:val="28"/>
          <w:shd w:val="clear" w:color="auto" w:fill="FFFFFF"/>
        </w:rPr>
        <w:t xml:space="preserve"> господарювання</w:t>
      </w:r>
      <w:r w:rsidR="001D6BB1">
        <w:rPr>
          <w:bCs/>
          <w:sz w:val="28"/>
          <w:szCs w:val="28"/>
          <w:shd w:val="clear" w:color="auto" w:fill="FFFFFF"/>
        </w:rPr>
        <w:t>.</w:t>
      </w:r>
      <w:r>
        <w:rPr>
          <w:bCs/>
          <w:sz w:val="28"/>
          <w:szCs w:val="28"/>
          <w:shd w:val="clear" w:color="auto" w:fill="FFFFFF"/>
        </w:rPr>
        <w:t xml:space="preserve"> При цьому </w:t>
      </w:r>
      <w:proofErr w:type="spellStart"/>
      <w:r>
        <w:rPr>
          <w:bCs/>
          <w:sz w:val="28"/>
          <w:szCs w:val="28"/>
          <w:shd w:val="clear" w:color="auto" w:fill="FFFFFF"/>
        </w:rPr>
        <w:t>суб</w:t>
      </w:r>
      <w:proofErr w:type="spellEnd"/>
      <w:r w:rsidRPr="00007AF5">
        <w:rPr>
          <w:bCs/>
          <w:sz w:val="28"/>
          <w:szCs w:val="28"/>
          <w:shd w:val="clear" w:color="auto" w:fill="FFFFFF"/>
          <w:lang w:val="ru-RU"/>
        </w:rPr>
        <w:t>’</w:t>
      </w:r>
      <w:proofErr w:type="spellStart"/>
      <w:r>
        <w:rPr>
          <w:bCs/>
          <w:sz w:val="28"/>
          <w:szCs w:val="28"/>
          <w:shd w:val="clear" w:color="auto" w:fill="FFFFFF"/>
        </w:rPr>
        <w:t>єкту</w:t>
      </w:r>
      <w:proofErr w:type="spellEnd"/>
      <w:r>
        <w:rPr>
          <w:bCs/>
          <w:sz w:val="28"/>
          <w:szCs w:val="28"/>
          <w:shd w:val="clear" w:color="auto" w:fill="FFFFFF"/>
        </w:rPr>
        <w:t xml:space="preserve"> господарювання не заборонено укладати такі договори, окрім того</w:t>
      </w:r>
      <w:r w:rsidR="006F42A7">
        <w:rPr>
          <w:bCs/>
          <w:sz w:val="28"/>
          <w:szCs w:val="28"/>
          <w:shd w:val="clear" w:color="auto" w:fill="FFFFFF"/>
        </w:rPr>
        <w:t>,</w:t>
      </w:r>
      <w:r>
        <w:rPr>
          <w:bCs/>
          <w:sz w:val="28"/>
          <w:szCs w:val="28"/>
          <w:shd w:val="clear" w:color="auto" w:fill="FFFFFF"/>
        </w:rPr>
        <w:t xml:space="preserve"> закон не вимагає їх нотаріальне посвідчення.</w:t>
      </w:r>
    </w:p>
    <w:p w14:paraId="620028F6" w14:textId="395FBC79" w:rsidR="00A65088" w:rsidRPr="001D6BB1" w:rsidRDefault="00A65088" w:rsidP="000B1F48">
      <w:pPr>
        <w:spacing w:line="317" w:lineRule="exact"/>
        <w:ind w:firstLine="600"/>
        <w:jc w:val="both"/>
        <w:rPr>
          <w:sz w:val="28"/>
          <w:szCs w:val="28"/>
          <w:shd w:val="clear" w:color="auto" w:fill="FFFFFF"/>
        </w:rPr>
      </w:pPr>
      <w:r>
        <w:rPr>
          <w:bCs/>
          <w:sz w:val="28"/>
          <w:szCs w:val="28"/>
          <w:shd w:val="clear" w:color="auto" w:fill="FFFFFF"/>
        </w:rPr>
        <w:t xml:space="preserve">На сьогодні продаж таких транспортних засобів здійснюється за договором купівлі-продажу, укладеним </w:t>
      </w:r>
      <w:r w:rsidRPr="00A65088">
        <w:rPr>
          <w:bCs/>
          <w:sz w:val="28"/>
          <w:szCs w:val="28"/>
          <w:shd w:val="clear" w:color="auto" w:fill="FFFFFF"/>
        </w:rPr>
        <w:t>та оформлен</w:t>
      </w:r>
      <w:r>
        <w:rPr>
          <w:bCs/>
          <w:sz w:val="28"/>
          <w:szCs w:val="28"/>
          <w:shd w:val="clear" w:color="auto" w:fill="FFFFFF"/>
        </w:rPr>
        <w:t>им</w:t>
      </w:r>
      <w:r w:rsidRPr="00A65088">
        <w:rPr>
          <w:bCs/>
          <w:sz w:val="28"/>
          <w:szCs w:val="28"/>
          <w:shd w:val="clear" w:color="auto" w:fill="FFFFFF"/>
        </w:rPr>
        <w:t xml:space="preserve"> безпосередньо в </w:t>
      </w:r>
      <w:r w:rsidR="00CE2F4A" w:rsidRPr="00CE2F4A">
        <w:rPr>
          <w:bCs/>
          <w:sz w:val="28"/>
          <w:szCs w:val="28"/>
          <w:shd w:val="clear" w:color="auto" w:fill="FFFFFF"/>
        </w:rPr>
        <w:t>територіальному органі з надання сервісних послуг Міністерства внутрішніх справ України</w:t>
      </w:r>
      <w:r w:rsidRPr="00A65088">
        <w:rPr>
          <w:bCs/>
          <w:sz w:val="28"/>
          <w:szCs w:val="28"/>
          <w:shd w:val="clear" w:color="auto" w:fill="FFFFFF"/>
        </w:rPr>
        <w:t xml:space="preserve"> </w:t>
      </w:r>
      <w:r w:rsidR="00CE2F4A">
        <w:rPr>
          <w:bCs/>
          <w:sz w:val="28"/>
          <w:szCs w:val="28"/>
          <w:shd w:val="clear" w:color="auto" w:fill="FFFFFF"/>
        </w:rPr>
        <w:t xml:space="preserve">      </w:t>
      </w:r>
      <w:r w:rsidR="00CE2F4A" w:rsidRPr="00CE2F4A">
        <w:rPr>
          <w:bCs/>
          <w:sz w:val="28"/>
          <w:szCs w:val="28"/>
          <w:shd w:val="clear" w:color="auto" w:fill="FFFFFF"/>
        </w:rPr>
        <w:t xml:space="preserve">(далі </w:t>
      </w:r>
      <w:r w:rsidR="00CE2F4A">
        <w:rPr>
          <w:bCs/>
          <w:sz w:val="28"/>
          <w:szCs w:val="28"/>
          <w:shd w:val="clear" w:color="auto" w:fill="FFFFFF"/>
        </w:rPr>
        <w:t>–</w:t>
      </w:r>
      <w:r w:rsidR="00CE2F4A" w:rsidRPr="00CE2F4A">
        <w:rPr>
          <w:bCs/>
          <w:sz w:val="28"/>
          <w:szCs w:val="28"/>
          <w:shd w:val="clear" w:color="auto" w:fill="FFFFFF"/>
        </w:rPr>
        <w:t xml:space="preserve"> сервісний центр МВС)</w:t>
      </w:r>
      <w:r w:rsidR="00CE2F4A">
        <w:rPr>
          <w:bCs/>
          <w:sz w:val="28"/>
          <w:szCs w:val="28"/>
          <w:shd w:val="clear" w:color="auto" w:fill="FFFFFF"/>
        </w:rPr>
        <w:t xml:space="preserve"> </w:t>
      </w:r>
      <w:r w:rsidRPr="00A65088">
        <w:rPr>
          <w:bCs/>
          <w:sz w:val="28"/>
          <w:szCs w:val="28"/>
          <w:shd w:val="clear" w:color="auto" w:fill="FFFFFF"/>
        </w:rPr>
        <w:t>у присутност</w:t>
      </w:r>
      <w:r>
        <w:rPr>
          <w:bCs/>
          <w:sz w:val="28"/>
          <w:szCs w:val="28"/>
          <w:shd w:val="clear" w:color="auto" w:fill="FFFFFF"/>
        </w:rPr>
        <w:t>і адміністраторів таких органів, або нотаріально посвідченим.</w:t>
      </w:r>
    </w:p>
    <w:p w14:paraId="378E26DF" w14:textId="41D31610" w:rsidR="00B36503" w:rsidRDefault="00CE2F4A" w:rsidP="000B1F48">
      <w:pPr>
        <w:spacing w:line="317" w:lineRule="exact"/>
        <w:ind w:firstLine="600"/>
        <w:jc w:val="both"/>
        <w:rPr>
          <w:sz w:val="28"/>
          <w:szCs w:val="28"/>
          <w:shd w:val="clear" w:color="auto" w:fill="FFFFFF"/>
        </w:rPr>
      </w:pPr>
      <w:r>
        <w:rPr>
          <w:sz w:val="28"/>
          <w:szCs w:val="28"/>
          <w:shd w:val="clear" w:color="auto" w:fill="FFFFFF"/>
        </w:rPr>
        <w:t>Під час</w:t>
      </w:r>
      <w:r w:rsidR="000B1F48" w:rsidRPr="00EB7575">
        <w:rPr>
          <w:sz w:val="28"/>
          <w:szCs w:val="28"/>
          <w:shd w:val="clear" w:color="auto" w:fill="FFFFFF"/>
        </w:rPr>
        <w:t xml:space="preserve"> укладення </w:t>
      </w:r>
      <w:r w:rsidR="000B1F48" w:rsidRPr="00F92B61">
        <w:rPr>
          <w:iCs/>
          <w:sz w:val="28"/>
          <w:szCs w:val="28"/>
        </w:rPr>
        <w:t>договору</w:t>
      </w:r>
      <w:r w:rsidR="006735FD" w:rsidRPr="00F92B61">
        <w:rPr>
          <w:iCs/>
          <w:sz w:val="28"/>
          <w:szCs w:val="28"/>
        </w:rPr>
        <w:t xml:space="preserve"> купівлі-продажу</w:t>
      </w:r>
      <w:r>
        <w:rPr>
          <w:i/>
          <w:iCs/>
          <w:sz w:val="28"/>
          <w:szCs w:val="28"/>
        </w:rPr>
        <w:t xml:space="preserve"> </w:t>
      </w:r>
      <w:r w:rsidRPr="00F92B61">
        <w:rPr>
          <w:iCs/>
          <w:sz w:val="28"/>
          <w:szCs w:val="28"/>
        </w:rPr>
        <w:t>як</w:t>
      </w:r>
      <w:r>
        <w:rPr>
          <w:i/>
          <w:iCs/>
          <w:sz w:val="28"/>
          <w:szCs w:val="28"/>
        </w:rPr>
        <w:t xml:space="preserve"> </w:t>
      </w:r>
      <w:r w:rsidR="00F92B61">
        <w:rPr>
          <w:sz w:val="28"/>
          <w:szCs w:val="28"/>
          <w:shd w:val="clear" w:color="auto" w:fill="FFFFFF"/>
        </w:rPr>
        <w:t>у</w:t>
      </w:r>
      <w:r w:rsidRPr="00CE2F4A">
        <w:rPr>
          <w:sz w:val="28"/>
          <w:szCs w:val="28"/>
          <w:shd w:val="clear" w:color="auto" w:fill="FFFFFF"/>
        </w:rPr>
        <w:t xml:space="preserve"> </w:t>
      </w:r>
      <w:r>
        <w:rPr>
          <w:sz w:val="28"/>
          <w:szCs w:val="28"/>
          <w:shd w:val="clear" w:color="auto" w:fill="FFFFFF"/>
        </w:rPr>
        <w:t>сервісному центрі МВС</w:t>
      </w:r>
      <w:r w:rsidR="006F42A7">
        <w:rPr>
          <w:sz w:val="28"/>
          <w:szCs w:val="28"/>
          <w:shd w:val="clear" w:color="auto" w:fill="FFFFFF"/>
        </w:rPr>
        <w:t>,</w:t>
      </w:r>
      <w:r>
        <w:rPr>
          <w:sz w:val="28"/>
          <w:szCs w:val="28"/>
          <w:shd w:val="clear" w:color="auto" w:fill="FFFFFF"/>
        </w:rPr>
        <w:t xml:space="preserve"> так і </w:t>
      </w:r>
      <w:r w:rsidR="006F42A7">
        <w:rPr>
          <w:sz w:val="28"/>
          <w:szCs w:val="28"/>
          <w:shd w:val="clear" w:color="auto" w:fill="FFFFFF"/>
        </w:rPr>
        <w:t>в</w:t>
      </w:r>
      <w:r>
        <w:rPr>
          <w:sz w:val="28"/>
          <w:szCs w:val="28"/>
          <w:shd w:val="clear" w:color="auto" w:fill="FFFFFF"/>
        </w:rPr>
        <w:t xml:space="preserve"> нотаріуса </w:t>
      </w:r>
      <w:r w:rsidR="000B1F48" w:rsidRPr="00EB7575">
        <w:rPr>
          <w:sz w:val="28"/>
          <w:szCs w:val="28"/>
          <w:shd w:val="clear" w:color="auto" w:fill="FFFFFF"/>
        </w:rPr>
        <w:t>продавець та покупець або їх офіційні представники повинні бути присутні</w:t>
      </w:r>
      <w:r>
        <w:rPr>
          <w:sz w:val="28"/>
          <w:szCs w:val="28"/>
          <w:shd w:val="clear" w:color="auto" w:fill="FFFFFF"/>
        </w:rPr>
        <w:t xml:space="preserve"> особисто.</w:t>
      </w:r>
      <w:r w:rsidR="000B1F48" w:rsidRPr="00EB7575">
        <w:rPr>
          <w:sz w:val="28"/>
          <w:szCs w:val="28"/>
          <w:shd w:val="clear" w:color="auto" w:fill="FFFFFF"/>
        </w:rPr>
        <w:t xml:space="preserve"> </w:t>
      </w:r>
    </w:p>
    <w:p w14:paraId="77B9D41F" w14:textId="521D295A" w:rsidR="00CE2F4A" w:rsidRDefault="006F42A7" w:rsidP="00322BAD">
      <w:pPr>
        <w:ind w:firstLine="567"/>
        <w:contextualSpacing/>
        <w:jc w:val="both"/>
        <w:rPr>
          <w:sz w:val="28"/>
          <w:szCs w:val="28"/>
          <w:shd w:val="clear" w:color="auto" w:fill="FFFFFF"/>
        </w:rPr>
      </w:pPr>
      <w:r>
        <w:rPr>
          <w:sz w:val="28"/>
          <w:szCs w:val="28"/>
          <w:shd w:val="clear" w:color="auto" w:fill="FFFFFF"/>
        </w:rPr>
        <w:t>Надалі</w:t>
      </w:r>
      <w:r w:rsidR="006735FD">
        <w:rPr>
          <w:sz w:val="28"/>
          <w:szCs w:val="28"/>
          <w:shd w:val="clear" w:color="auto" w:fill="FFFFFF"/>
        </w:rPr>
        <w:t xml:space="preserve"> на</w:t>
      </w:r>
      <w:r w:rsidR="00CE2F4A">
        <w:rPr>
          <w:sz w:val="28"/>
          <w:szCs w:val="28"/>
          <w:shd w:val="clear" w:color="auto" w:fill="FFFFFF"/>
        </w:rPr>
        <w:t xml:space="preserve"> підставі</w:t>
      </w:r>
      <w:r w:rsidR="000B1F48" w:rsidRPr="00322BAD">
        <w:rPr>
          <w:sz w:val="28"/>
          <w:szCs w:val="28"/>
          <w:shd w:val="clear" w:color="auto" w:fill="FFFFFF"/>
        </w:rPr>
        <w:t xml:space="preserve"> </w:t>
      </w:r>
      <w:r w:rsidR="000B1F48" w:rsidRPr="00F92B61">
        <w:rPr>
          <w:iCs/>
          <w:sz w:val="28"/>
          <w:szCs w:val="28"/>
          <w:shd w:val="clear" w:color="auto" w:fill="FFFFFF"/>
        </w:rPr>
        <w:t>договору</w:t>
      </w:r>
      <w:r w:rsidR="000B1F48" w:rsidRPr="00F92B61">
        <w:rPr>
          <w:sz w:val="28"/>
          <w:szCs w:val="28"/>
          <w:shd w:val="clear" w:color="auto" w:fill="FFFFFF"/>
        </w:rPr>
        <w:t xml:space="preserve"> </w:t>
      </w:r>
      <w:r w:rsidR="006735FD" w:rsidRPr="00F92B61">
        <w:rPr>
          <w:iCs/>
          <w:sz w:val="28"/>
          <w:szCs w:val="28"/>
        </w:rPr>
        <w:t>купівлі-продажу</w:t>
      </w:r>
      <w:r w:rsidR="00DE2F6F" w:rsidRPr="00322BAD">
        <w:rPr>
          <w:sz w:val="28"/>
          <w:szCs w:val="28"/>
          <w:shd w:val="clear" w:color="auto" w:fill="FFFFFF"/>
        </w:rPr>
        <w:t xml:space="preserve"> </w:t>
      </w:r>
      <w:r w:rsidR="000B1F48" w:rsidRPr="00322BAD">
        <w:rPr>
          <w:sz w:val="28"/>
          <w:szCs w:val="28"/>
          <w:shd w:val="clear" w:color="auto" w:fill="FFFFFF"/>
        </w:rPr>
        <w:t xml:space="preserve">проводиться </w:t>
      </w:r>
      <w:r w:rsidR="006735FD">
        <w:rPr>
          <w:sz w:val="28"/>
          <w:szCs w:val="28"/>
          <w:shd w:val="clear" w:color="auto" w:fill="FFFFFF"/>
        </w:rPr>
        <w:t>реєстрація (</w:t>
      </w:r>
      <w:r w:rsidR="000B1F48" w:rsidRPr="00322BAD">
        <w:rPr>
          <w:sz w:val="28"/>
          <w:szCs w:val="28"/>
          <w:shd w:val="clear" w:color="auto" w:fill="FFFFFF"/>
        </w:rPr>
        <w:t>перереєстрація</w:t>
      </w:r>
      <w:r w:rsidR="006735FD">
        <w:rPr>
          <w:sz w:val="28"/>
          <w:szCs w:val="28"/>
          <w:shd w:val="clear" w:color="auto" w:fill="FFFFFF"/>
        </w:rPr>
        <w:t>)</w:t>
      </w:r>
      <w:r w:rsidR="000B1F48" w:rsidRPr="00322BAD">
        <w:rPr>
          <w:sz w:val="28"/>
          <w:szCs w:val="28"/>
          <w:shd w:val="clear" w:color="auto" w:fill="FFFFFF"/>
        </w:rPr>
        <w:t xml:space="preserve"> транспор</w:t>
      </w:r>
      <w:r w:rsidR="00CE2F4A">
        <w:rPr>
          <w:sz w:val="28"/>
          <w:szCs w:val="28"/>
          <w:shd w:val="clear" w:color="auto" w:fill="FFFFFF"/>
        </w:rPr>
        <w:t>тного засобу на нового власника.</w:t>
      </w:r>
    </w:p>
    <w:p w14:paraId="41F41876" w14:textId="685D8FFD" w:rsidR="00322BAD" w:rsidRDefault="006735FD" w:rsidP="00322BAD">
      <w:pPr>
        <w:ind w:firstLine="567"/>
        <w:contextualSpacing/>
        <w:jc w:val="both"/>
        <w:rPr>
          <w:rFonts w:eastAsia="Arial Unicode MS"/>
          <w:sz w:val="28"/>
          <w:szCs w:val="28"/>
          <w:shd w:val="clear" w:color="auto" w:fill="FFFFFF"/>
        </w:rPr>
      </w:pPr>
      <w:r>
        <w:rPr>
          <w:sz w:val="28"/>
          <w:szCs w:val="28"/>
          <w:shd w:val="clear" w:color="auto" w:fill="FFFFFF"/>
        </w:rPr>
        <w:t>П</w:t>
      </w:r>
      <w:r w:rsidR="00B36503" w:rsidRPr="00322BAD">
        <w:rPr>
          <w:sz w:val="28"/>
          <w:szCs w:val="28"/>
          <w:shd w:val="clear" w:color="auto" w:fill="FFFFFF"/>
        </w:rPr>
        <w:t xml:space="preserve">роте така процедура оформлення договору </w:t>
      </w:r>
      <w:r>
        <w:rPr>
          <w:sz w:val="28"/>
          <w:szCs w:val="28"/>
          <w:shd w:val="clear" w:color="auto" w:fill="FFFFFF"/>
        </w:rPr>
        <w:t>купівлі-продажу потребує значних</w:t>
      </w:r>
      <w:r w:rsidR="00B36503" w:rsidRPr="00322BAD">
        <w:rPr>
          <w:sz w:val="28"/>
          <w:szCs w:val="28"/>
          <w:shd w:val="clear" w:color="auto" w:fill="FFFFFF"/>
        </w:rPr>
        <w:t xml:space="preserve"> </w:t>
      </w:r>
      <w:r>
        <w:rPr>
          <w:sz w:val="28"/>
          <w:szCs w:val="28"/>
          <w:shd w:val="clear" w:color="auto" w:fill="FFFFFF"/>
        </w:rPr>
        <w:t>часових і грошових затрат</w:t>
      </w:r>
      <w:r w:rsidR="00322BAD" w:rsidRPr="00322BAD">
        <w:rPr>
          <w:rFonts w:eastAsia="Arial Unicode MS"/>
          <w:sz w:val="28"/>
          <w:szCs w:val="28"/>
          <w:shd w:val="clear" w:color="auto" w:fill="FFFFFF"/>
        </w:rPr>
        <w:t xml:space="preserve"> продавця </w:t>
      </w:r>
      <w:r w:rsidR="00322BAD" w:rsidRPr="00322BAD">
        <w:rPr>
          <w:sz w:val="28"/>
          <w:szCs w:val="28"/>
          <w:shd w:val="clear" w:color="auto" w:fill="FFFFFF"/>
        </w:rPr>
        <w:t>транспортного засобу</w:t>
      </w:r>
      <w:r w:rsidR="00322BAD">
        <w:rPr>
          <w:sz w:val="28"/>
          <w:szCs w:val="28"/>
          <w:shd w:val="clear" w:color="auto" w:fill="FFFFFF"/>
        </w:rPr>
        <w:t xml:space="preserve"> </w:t>
      </w:r>
      <w:r>
        <w:rPr>
          <w:sz w:val="28"/>
          <w:szCs w:val="28"/>
          <w:shd w:val="clear" w:color="auto" w:fill="FFFFFF"/>
        </w:rPr>
        <w:t>–</w:t>
      </w:r>
      <w:r w:rsidR="00322BAD" w:rsidRPr="00322BAD">
        <w:rPr>
          <w:sz w:val="28"/>
          <w:szCs w:val="28"/>
          <w:shd w:val="clear" w:color="auto" w:fill="FFFFFF"/>
        </w:rPr>
        <w:t xml:space="preserve"> </w:t>
      </w:r>
      <w:r w:rsidR="00322BAD" w:rsidRPr="00322BAD">
        <w:rPr>
          <w:rFonts w:eastAsia="Arial Unicode MS"/>
          <w:sz w:val="28"/>
          <w:szCs w:val="28"/>
          <w:shd w:val="clear" w:color="auto" w:fill="FFFFFF"/>
        </w:rPr>
        <w:t>суб’єкт</w:t>
      </w:r>
      <w:r w:rsidR="00322BAD">
        <w:rPr>
          <w:rFonts w:eastAsia="Arial Unicode MS"/>
          <w:sz w:val="28"/>
          <w:szCs w:val="28"/>
          <w:shd w:val="clear" w:color="auto" w:fill="FFFFFF"/>
        </w:rPr>
        <w:t>а</w:t>
      </w:r>
      <w:r>
        <w:rPr>
          <w:rFonts w:eastAsia="Arial Unicode MS"/>
          <w:sz w:val="28"/>
          <w:szCs w:val="28"/>
          <w:shd w:val="clear" w:color="auto" w:fill="FFFFFF"/>
        </w:rPr>
        <w:t xml:space="preserve"> господарювання та покупця.</w:t>
      </w:r>
      <w:r w:rsidR="00322BAD" w:rsidRPr="00322BAD">
        <w:rPr>
          <w:rFonts w:eastAsia="Arial Unicode MS"/>
          <w:sz w:val="28"/>
          <w:szCs w:val="28"/>
          <w:shd w:val="clear" w:color="auto" w:fill="FFFFFF"/>
        </w:rPr>
        <w:t xml:space="preserve"> </w:t>
      </w:r>
    </w:p>
    <w:p w14:paraId="7169D1E8" w14:textId="16971768" w:rsidR="00ED40C0" w:rsidRDefault="004C143A" w:rsidP="000D2460">
      <w:pPr>
        <w:spacing w:line="317" w:lineRule="exact"/>
        <w:ind w:firstLine="600"/>
        <w:jc w:val="both"/>
        <w:rPr>
          <w:sz w:val="28"/>
          <w:szCs w:val="28"/>
          <w:shd w:val="clear" w:color="auto" w:fill="FFFFFF"/>
        </w:rPr>
      </w:pPr>
      <w:r>
        <w:rPr>
          <w:sz w:val="28"/>
          <w:szCs w:val="28"/>
        </w:rPr>
        <w:t xml:space="preserve">Так, </w:t>
      </w:r>
      <w:r w:rsidR="00680CAA">
        <w:rPr>
          <w:sz w:val="28"/>
          <w:szCs w:val="28"/>
        </w:rPr>
        <w:t xml:space="preserve">для оформлення </w:t>
      </w:r>
      <w:r w:rsidR="0009562D">
        <w:rPr>
          <w:sz w:val="28"/>
          <w:szCs w:val="28"/>
        </w:rPr>
        <w:t xml:space="preserve">одного </w:t>
      </w:r>
      <w:r w:rsidR="00D621D5">
        <w:rPr>
          <w:sz w:val="28"/>
          <w:szCs w:val="28"/>
        </w:rPr>
        <w:t xml:space="preserve"> </w:t>
      </w:r>
      <w:r w:rsidR="006735FD">
        <w:rPr>
          <w:sz w:val="28"/>
          <w:szCs w:val="28"/>
        </w:rPr>
        <w:t>договору купівлі-продажу</w:t>
      </w:r>
      <w:r w:rsidR="0009562D">
        <w:rPr>
          <w:sz w:val="28"/>
          <w:szCs w:val="28"/>
        </w:rPr>
        <w:t xml:space="preserve"> </w:t>
      </w:r>
      <w:r w:rsidR="00680CAA">
        <w:rPr>
          <w:sz w:val="28"/>
          <w:szCs w:val="28"/>
          <w:shd w:val="clear" w:color="auto" w:fill="FFFFFF"/>
        </w:rPr>
        <w:t>потрібно</w:t>
      </w:r>
      <w:r w:rsidR="00ED40C0">
        <w:rPr>
          <w:sz w:val="28"/>
          <w:szCs w:val="28"/>
          <w:shd w:val="clear" w:color="auto" w:fill="FFFFFF"/>
        </w:rPr>
        <w:t>:</w:t>
      </w:r>
    </w:p>
    <w:p w14:paraId="6F337554" w14:textId="19480438" w:rsidR="00ED40C0" w:rsidRDefault="00ED40C0" w:rsidP="000D2460">
      <w:pPr>
        <w:spacing w:line="317" w:lineRule="exact"/>
        <w:ind w:firstLine="600"/>
        <w:jc w:val="both"/>
        <w:rPr>
          <w:sz w:val="28"/>
          <w:szCs w:val="28"/>
          <w:shd w:val="clear" w:color="auto" w:fill="FFFFFF"/>
        </w:rPr>
      </w:pPr>
      <w:r>
        <w:rPr>
          <w:sz w:val="28"/>
          <w:szCs w:val="28"/>
          <w:shd w:val="clear" w:color="auto" w:fill="FFFFFF"/>
        </w:rPr>
        <w:lastRenderedPageBreak/>
        <w:t>-</w:t>
      </w:r>
      <w:r w:rsidR="00680CAA">
        <w:rPr>
          <w:sz w:val="28"/>
          <w:szCs w:val="28"/>
          <w:shd w:val="clear" w:color="auto" w:fill="FFFFFF"/>
        </w:rPr>
        <w:t xml:space="preserve"> </w:t>
      </w:r>
      <w:r w:rsidR="006F42A7">
        <w:rPr>
          <w:sz w:val="28"/>
          <w:szCs w:val="28"/>
        </w:rPr>
        <w:t>суб</w:t>
      </w:r>
      <w:r w:rsidR="006F42A7" w:rsidRPr="006F42A7">
        <w:rPr>
          <w:sz w:val="28"/>
          <w:szCs w:val="28"/>
        </w:rPr>
        <w:t>’</w:t>
      </w:r>
      <w:r w:rsidR="006F42A7">
        <w:rPr>
          <w:sz w:val="28"/>
          <w:szCs w:val="28"/>
        </w:rPr>
        <w:t>єкту господарювання</w:t>
      </w:r>
      <w:r w:rsidR="006F42A7">
        <w:rPr>
          <w:sz w:val="28"/>
          <w:szCs w:val="28"/>
          <w:shd w:val="clear" w:color="auto" w:fill="FFFFFF"/>
        </w:rPr>
        <w:t xml:space="preserve"> </w:t>
      </w:r>
      <w:r w:rsidR="00680CAA">
        <w:rPr>
          <w:sz w:val="28"/>
          <w:szCs w:val="28"/>
          <w:shd w:val="clear" w:color="auto" w:fill="FFFFFF"/>
        </w:rPr>
        <w:t>підготувати внутрішній пакет документів (</w:t>
      </w:r>
      <w:r w:rsidR="00680CAA" w:rsidRPr="00DD3743">
        <w:rPr>
          <w:sz w:val="28"/>
          <w:szCs w:val="28"/>
          <w:shd w:val="clear" w:color="auto" w:fill="FFFFFF"/>
        </w:rPr>
        <w:t>засвідчен</w:t>
      </w:r>
      <w:r w:rsidR="00680CAA">
        <w:rPr>
          <w:sz w:val="28"/>
          <w:szCs w:val="28"/>
          <w:shd w:val="clear" w:color="auto" w:fill="FFFFFF"/>
        </w:rPr>
        <w:t>а</w:t>
      </w:r>
      <w:r w:rsidR="00680CAA" w:rsidRPr="00DD3743">
        <w:rPr>
          <w:sz w:val="28"/>
          <w:szCs w:val="28"/>
          <w:shd w:val="clear" w:color="auto" w:fill="FFFFFF"/>
        </w:rPr>
        <w:t xml:space="preserve"> </w:t>
      </w:r>
      <w:r w:rsidR="00680CAA" w:rsidRPr="00DD3743">
        <w:rPr>
          <w:color w:val="212529"/>
          <w:sz w:val="28"/>
          <w:szCs w:val="28"/>
          <w:shd w:val="clear" w:color="auto" w:fill="FFFFFF"/>
        </w:rPr>
        <w:t>юридичною особою</w:t>
      </w:r>
      <w:r w:rsidR="00680CAA">
        <w:rPr>
          <w:color w:val="212529"/>
          <w:sz w:val="28"/>
          <w:szCs w:val="28"/>
          <w:shd w:val="clear" w:color="auto" w:fill="FFFFFF"/>
        </w:rPr>
        <w:t xml:space="preserve"> довіреність</w:t>
      </w:r>
      <w:r w:rsidR="00680CAA" w:rsidRPr="00DD3743">
        <w:rPr>
          <w:sz w:val="28"/>
          <w:szCs w:val="28"/>
          <w:shd w:val="clear" w:color="auto" w:fill="FFFFFF"/>
        </w:rPr>
        <w:t>,</w:t>
      </w:r>
      <w:r w:rsidR="00680CAA">
        <w:rPr>
          <w:sz w:val="28"/>
          <w:szCs w:val="28"/>
          <w:shd w:val="clear" w:color="auto" w:fill="FFFFFF"/>
        </w:rPr>
        <w:t xml:space="preserve"> рішення засновників, відповідні накази тощо)</w:t>
      </w:r>
      <w:r>
        <w:rPr>
          <w:sz w:val="28"/>
          <w:szCs w:val="28"/>
          <w:shd w:val="clear" w:color="auto" w:fill="FFFFFF"/>
        </w:rPr>
        <w:t>,</w:t>
      </w:r>
      <w:r w:rsidR="00680CAA">
        <w:rPr>
          <w:sz w:val="28"/>
          <w:szCs w:val="28"/>
          <w:shd w:val="clear" w:color="auto" w:fill="FFFFFF"/>
        </w:rPr>
        <w:t xml:space="preserve"> </w:t>
      </w:r>
    </w:p>
    <w:p w14:paraId="0E68994F" w14:textId="14D0A581" w:rsidR="00680CAA" w:rsidRDefault="00ED40C0" w:rsidP="000D2460">
      <w:pPr>
        <w:spacing w:line="317" w:lineRule="exact"/>
        <w:ind w:firstLine="600"/>
        <w:jc w:val="both"/>
        <w:rPr>
          <w:sz w:val="28"/>
          <w:szCs w:val="28"/>
        </w:rPr>
      </w:pPr>
      <w:r>
        <w:rPr>
          <w:sz w:val="28"/>
          <w:szCs w:val="28"/>
          <w:shd w:val="clear" w:color="auto" w:fill="FFFFFF"/>
        </w:rPr>
        <w:t>-</w:t>
      </w:r>
      <w:r w:rsidR="00A426EC">
        <w:rPr>
          <w:sz w:val="28"/>
          <w:szCs w:val="28"/>
          <w:shd w:val="clear" w:color="auto" w:fill="FFFFFF"/>
        </w:rPr>
        <w:t xml:space="preserve"> </w:t>
      </w:r>
      <w:r w:rsidR="006735FD">
        <w:rPr>
          <w:sz w:val="28"/>
          <w:szCs w:val="28"/>
          <w:shd w:val="clear" w:color="auto" w:fill="FFFFFF"/>
        </w:rPr>
        <w:t xml:space="preserve">керівнику </w:t>
      </w:r>
      <w:r>
        <w:rPr>
          <w:sz w:val="28"/>
          <w:szCs w:val="28"/>
          <w:shd w:val="clear" w:color="auto" w:fill="FFFFFF"/>
        </w:rPr>
        <w:t xml:space="preserve">особисто або </w:t>
      </w:r>
      <w:r w:rsidR="006735FD">
        <w:rPr>
          <w:sz w:val="28"/>
          <w:szCs w:val="28"/>
          <w:shd w:val="clear" w:color="auto" w:fill="FFFFFF"/>
        </w:rPr>
        <w:t>офіційному представнику</w:t>
      </w:r>
      <w:r>
        <w:rPr>
          <w:sz w:val="28"/>
          <w:szCs w:val="28"/>
          <w:shd w:val="clear" w:color="auto" w:fill="FFFFFF"/>
        </w:rPr>
        <w:t xml:space="preserve"> (</w:t>
      </w:r>
      <w:r w:rsidR="00B4789D">
        <w:rPr>
          <w:sz w:val="28"/>
          <w:szCs w:val="28"/>
          <w:shd w:val="clear" w:color="auto" w:fill="FFFFFF"/>
        </w:rPr>
        <w:t>мене</w:t>
      </w:r>
      <w:r w:rsidR="006735FD">
        <w:rPr>
          <w:sz w:val="28"/>
          <w:szCs w:val="28"/>
          <w:shd w:val="clear" w:color="auto" w:fill="FFFFFF"/>
        </w:rPr>
        <w:t>джера з продажу авто, працівнику</w:t>
      </w:r>
      <w:r w:rsidR="00B4789D">
        <w:rPr>
          <w:sz w:val="28"/>
          <w:szCs w:val="28"/>
          <w:shd w:val="clear" w:color="auto" w:fill="FFFFFF"/>
        </w:rPr>
        <w:t xml:space="preserve"> автосалону тощо) </w:t>
      </w:r>
      <w:r w:rsidR="00680CAA" w:rsidRPr="002D3CD0">
        <w:rPr>
          <w:sz w:val="28"/>
          <w:szCs w:val="28"/>
          <w:shd w:val="clear" w:color="auto" w:fill="FFFFFF"/>
        </w:rPr>
        <w:t>разом з покупцем цього транспортного засобу прибути до сервісного центру МВС</w:t>
      </w:r>
      <w:r w:rsidR="006735FD">
        <w:rPr>
          <w:sz w:val="28"/>
          <w:szCs w:val="28"/>
          <w:shd w:val="clear" w:color="auto" w:fill="FFFFFF"/>
        </w:rPr>
        <w:t xml:space="preserve"> або нотаріуса</w:t>
      </w:r>
      <w:r w:rsidR="00680CAA" w:rsidRPr="002D3CD0">
        <w:rPr>
          <w:sz w:val="28"/>
          <w:szCs w:val="28"/>
        </w:rPr>
        <w:t>.</w:t>
      </w:r>
      <w:r w:rsidR="00680CAA">
        <w:rPr>
          <w:sz w:val="28"/>
          <w:szCs w:val="28"/>
        </w:rPr>
        <w:t xml:space="preserve"> </w:t>
      </w:r>
      <w:r w:rsidR="00B14990">
        <w:rPr>
          <w:sz w:val="28"/>
          <w:szCs w:val="28"/>
        </w:rPr>
        <w:t xml:space="preserve"> </w:t>
      </w:r>
    </w:p>
    <w:p w14:paraId="0659B96A" w14:textId="7109880F" w:rsidR="00FC3281" w:rsidRDefault="00B14990" w:rsidP="00FC3281">
      <w:pPr>
        <w:ind w:firstLine="567"/>
        <w:contextualSpacing/>
        <w:jc w:val="both"/>
        <w:rPr>
          <w:sz w:val="28"/>
          <w:szCs w:val="28"/>
        </w:rPr>
      </w:pPr>
      <w:r>
        <w:rPr>
          <w:sz w:val="28"/>
          <w:szCs w:val="28"/>
        </w:rPr>
        <w:t>За приблизними розрахунками</w:t>
      </w:r>
      <w:r w:rsidR="006F42A7">
        <w:rPr>
          <w:sz w:val="28"/>
          <w:szCs w:val="28"/>
        </w:rPr>
        <w:t>,</w:t>
      </w:r>
      <w:r>
        <w:rPr>
          <w:sz w:val="28"/>
          <w:szCs w:val="28"/>
        </w:rPr>
        <w:t xml:space="preserve"> </w:t>
      </w:r>
      <w:r>
        <w:rPr>
          <w:sz w:val="28"/>
          <w:szCs w:val="28"/>
          <w:shd w:val="clear" w:color="auto" w:fill="FFFFFF"/>
        </w:rPr>
        <w:t>одна така процедура</w:t>
      </w:r>
      <w:r w:rsidR="001D35C9">
        <w:rPr>
          <w:sz w:val="28"/>
          <w:szCs w:val="28"/>
          <w:shd w:val="clear" w:color="auto" w:fill="FFFFFF"/>
        </w:rPr>
        <w:t xml:space="preserve"> (</w:t>
      </w:r>
      <w:r w:rsidR="0036615F">
        <w:rPr>
          <w:sz w:val="28"/>
          <w:szCs w:val="28"/>
          <w:shd w:val="clear" w:color="auto" w:fill="FFFFFF"/>
        </w:rPr>
        <w:t>підготовк</w:t>
      </w:r>
      <w:r w:rsidR="001D35C9">
        <w:rPr>
          <w:sz w:val="28"/>
          <w:szCs w:val="28"/>
          <w:shd w:val="clear" w:color="auto" w:fill="FFFFFF"/>
        </w:rPr>
        <w:t>а</w:t>
      </w:r>
      <w:r w:rsidR="0036615F">
        <w:rPr>
          <w:sz w:val="28"/>
          <w:szCs w:val="28"/>
          <w:shd w:val="clear" w:color="auto" w:fill="FFFFFF"/>
        </w:rPr>
        <w:t xml:space="preserve"> </w:t>
      </w:r>
      <w:r w:rsidR="00197A50" w:rsidRPr="00CB5272">
        <w:rPr>
          <w:sz w:val="28"/>
          <w:szCs w:val="28"/>
        </w:rPr>
        <w:t>внутрішнього пакету документів</w:t>
      </w:r>
      <w:r w:rsidR="00FC3281">
        <w:rPr>
          <w:sz w:val="28"/>
          <w:szCs w:val="28"/>
        </w:rPr>
        <w:t>, витрат</w:t>
      </w:r>
      <w:r w:rsidR="001D35C9">
        <w:rPr>
          <w:sz w:val="28"/>
          <w:szCs w:val="28"/>
        </w:rPr>
        <w:t>и</w:t>
      </w:r>
      <w:r w:rsidR="00FC3281">
        <w:rPr>
          <w:sz w:val="28"/>
          <w:szCs w:val="28"/>
        </w:rPr>
        <w:t xml:space="preserve"> </w:t>
      </w:r>
      <w:r w:rsidR="006735FD">
        <w:rPr>
          <w:sz w:val="28"/>
          <w:szCs w:val="28"/>
        </w:rPr>
        <w:t xml:space="preserve">часу та коштів </w:t>
      </w:r>
      <w:r w:rsidR="00FC3281">
        <w:rPr>
          <w:sz w:val="28"/>
          <w:szCs w:val="28"/>
        </w:rPr>
        <w:t>на дорогу</w:t>
      </w:r>
      <w:r w:rsidR="006735FD">
        <w:rPr>
          <w:sz w:val="28"/>
          <w:szCs w:val="28"/>
        </w:rPr>
        <w:t>,</w:t>
      </w:r>
      <w:r w:rsidR="00E953D3" w:rsidRPr="00E953D3">
        <w:rPr>
          <w:sz w:val="28"/>
          <w:szCs w:val="28"/>
          <w:shd w:val="clear" w:color="auto" w:fill="FFFFFF"/>
        </w:rPr>
        <w:t xml:space="preserve"> </w:t>
      </w:r>
      <w:r w:rsidR="00E953D3" w:rsidRPr="00EB7575">
        <w:rPr>
          <w:sz w:val="28"/>
          <w:szCs w:val="28"/>
          <w:shd w:val="clear" w:color="auto" w:fill="FFFFFF"/>
        </w:rPr>
        <w:t xml:space="preserve">укладення </w:t>
      </w:r>
      <w:r w:rsidR="007D7D58" w:rsidRPr="00F92B61">
        <w:rPr>
          <w:iCs/>
          <w:sz w:val="28"/>
          <w:szCs w:val="28"/>
        </w:rPr>
        <w:t>договору</w:t>
      </w:r>
      <w:r w:rsidR="006735FD" w:rsidRPr="00F92B61">
        <w:rPr>
          <w:iCs/>
          <w:sz w:val="28"/>
          <w:szCs w:val="28"/>
        </w:rPr>
        <w:t xml:space="preserve"> купівлі-продажу</w:t>
      </w:r>
      <w:r>
        <w:rPr>
          <w:sz w:val="28"/>
          <w:szCs w:val="28"/>
          <w:shd w:val="clear" w:color="auto" w:fill="FFFFFF"/>
        </w:rPr>
        <w:t xml:space="preserve"> </w:t>
      </w:r>
      <w:r w:rsidR="00FC3281">
        <w:rPr>
          <w:sz w:val="28"/>
          <w:szCs w:val="28"/>
          <w:shd w:val="clear" w:color="auto" w:fill="FFFFFF"/>
        </w:rPr>
        <w:t xml:space="preserve">у </w:t>
      </w:r>
      <w:r w:rsidR="00FC3281" w:rsidRPr="00CB5272">
        <w:rPr>
          <w:sz w:val="28"/>
          <w:szCs w:val="28"/>
          <w:shd w:val="clear" w:color="auto" w:fill="FFFFFF"/>
        </w:rPr>
        <w:t>сервісн</w:t>
      </w:r>
      <w:r w:rsidR="00FC3281">
        <w:rPr>
          <w:sz w:val="28"/>
          <w:szCs w:val="28"/>
          <w:shd w:val="clear" w:color="auto" w:fill="FFFFFF"/>
        </w:rPr>
        <w:t>ому</w:t>
      </w:r>
      <w:r w:rsidR="00FC3281" w:rsidRPr="00CB5272">
        <w:rPr>
          <w:sz w:val="28"/>
          <w:szCs w:val="28"/>
          <w:shd w:val="clear" w:color="auto" w:fill="FFFFFF"/>
        </w:rPr>
        <w:t xml:space="preserve"> центр</w:t>
      </w:r>
      <w:r w:rsidR="00FC3281">
        <w:rPr>
          <w:sz w:val="28"/>
          <w:szCs w:val="28"/>
          <w:shd w:val="clear" w:color="auto" w:fill="FFFFFF"/>
        </w:rPr>
        <w:t>і</w:t>
      </w:r>
      <w:r w:rsidR="00FC3281" w:rsidRPr="00CB5272">
        <w:rPr>
          <w:sz w:val="28"/>
          <w:szCs w:val="28"/>
          <w:shd w:val="clear" w:color="auto" w:fill="FFFFFF"/>
        </w:rPr>
        <w:t xml:space="preserve"> МВС</w:t>
      </w:r>
      <w:r w:rsidR="001D35C9">
        <w:rPr>
          <w:sz w:val="28"/>
          <w:szCs w:val="28"/>
          <w:shd w:val="clear" w:color="auto" w:fill="FFFFFF"/>
        </w:rPr>
        <w:t>)</w:t>
      </w:r>
      <w:r w:rsidR="00FC3281">
        <w:rPr>
          <w:sz w:val="28"/>
          <w:szCs w:val="28"/>
          <w:shd w:val="clear" w:color="auto" w:fill="FFFFFF"/>
        </w:rPr>
        <w:t xml:space="preserve"> </w:t>
      </w:r>
      <w:r w:rsidR="006F42A7">
        <w:rPr>
          <w:sz w:val="28"/>
          <w:szCs w:val="28"/>
          <w:shd w:val="clear" w:color="auto" w:fill="FFFFFF"/>
        </w:rPr>
        <w:t>у</w:t>
      </w:r>
      <w:r>
        <w:rPr>
          <w:sz w:val="28"/>
          <w:szCs w:val="28"/>
          <w:shd w:val="clear" w:color="auto" w:fill="FFFFFF"/>
        </w:rPr>
        <w:t xml:space="preserve"> грошовому еквіваленті коштує</w:t>
      </w:r>
      <w:r w:rsidR="007D1B76">
        <w:rPr>
          <w:sz w:val="28"/>
          <w:szCs w:val="28"/>
          <w:shd w:val="clear" w:color="auto" w:fill="FFFFFF"/>
        </w:rPr>
        <w:t xml:space="preserve"> </w:t>
      </w:r>
      <w:r w:rsidR="004E243C">
        <w:rPr>
          <w:sz w:val="28"/>
          <w:szCs w:val="28"/>
          <w:shd w:val="clear" w:color="auto" w:fill="FFFFFF"/>
        </w:rPr>
        <w:t xml:space="preserve">одному </w:t>
      </w:r>
      <w:r w:rsidR="007D1B76">
        <w:rPr>
          <w:sz w:val="28"/>
          <w:szCs w:val="28"/>
          <w:shd w:val="clear" w:color="auto" w:fill="FFFFFF"/>
        </w:rPr>
        <w:t>суб’єкту господар</w:t>
      </w:r>
      <w:r w:rsidR="00F92B61">
        <w:rPr>
          <w:sz w:val="28"/>
          <w:szCs w:val="28"/>
          <w:shd w:val="clear" w:color="auto" w:fill="FFFFFF"/>
        </w:rPr>
        <w:t xml:space="preserve">ювання орієнтовно </w:t>
      </w:r>
      <w:r w:rsidR="00E625A5" w:rsidRPr="00CB5272">
        <w:rPr>
          <w:sz w:val="28"/>
          <w:szCs w:val="28"/>
        </w:rPr>
        <w:t>267,9</w:t>
      </w:r>
      <w:r w:rsidR="006F42A7">
        <w:rPr>
          <w:sz w:val="28"/>
          <w:szCs w:val="28"/>
        </w:rPr>
        <w:t xml:space="preserve"> грн</w:t>
      </w:r>
      <w:r w:rsidR="006735FD">
        <w:rPr>
          <w:sz w:val="28"/>
          <w:szCs w:val="28"/>
        </w:rPr>
        <w:t xml:space="preserve">, </w:t>
      </w:r>
      <w:r w:rsidR="00B4789D">
        <w:rPr>
          <w:sz w:val="28"/>
          <w:szCs w:val="28"/>
        </w:rPr>
        <w:t>а</w:t>
      </w:r>
      <w:r w:rsidR="006735FD">
        <w:rPr>
          <w:sz w:val="28"/>
          <w:szCs w:val="28"/>
        </w:rPr>
        <w:t xml:space="preserve"> </w:t>
      </w:r>
      <w:r w:rsidR="006F42A7">
        <w:rPr>
          <w:sz w:val="28"/>
          <w:szCs w:val="28"/>
        </w:rPr>
        <w:t>в</w:t>
      </w:r>
      <w:r w:rsidR="006735FD">
        <w:rPr>
          <w:sz w:val="28"/>
          <w:szCs w:val="28"/>
        </w:rPr>
        <w:t xml:space="preserve"> разі нот</w:t>
      </w:r>
      <w:r w:rsidR="00F92B61">
        <w:rPr>
          <w:sz w:val="28"/>
          <w:szCs w:val="28"/>
        </w:rPr>
        <w:t>аріального оформлення договору</w:t>
      </w:r>
      <w:r w:rsidR="00B8642A">
        <w:rPr>
          <w:sz w:val="28"/>
          <w:szCs w:val="28"/>
        </w:rPr>
        <w:t xml:space="preserve"> такі затрати збільшуються що</w:t>
      </w:r>
      <w:r w:rsidR="00AF0770">
        <w:rPr>
          <w:sz w:val="28"/>
          <w:szCs w:val="28"/>
        </w:rPr>
        <w:t>найменше до 2</w:t>
      </w:r>
      <w:r w:rsidR="006F42A7">
        <w:rPr>
          <w:sz w:val="28"/>
          <w:szCs w:val="28"/>
        </w:rPr>
        <w:t xml:space="preserve"> </w:t>
      </w:r>
      <w:r w:rsidR="00AF0770">
        <w:rPr>
          <w:sz w:val="28"/>
          <w:szCs w:val="28"/>
        </w:rPr>
        <w:t>500</w:t>
      </w:r>
      <w:r w:rsidR="00A85B01">
        <w:rPr>
          <w:sz w:val="28"/>
          <w:szCs w:val="28"/>
        </w:rPr>
        <w:t xml:space="preserve"> грн</w:t>
      </w:r>
      <w:r w:rsidR="00F92B61">
        <w:rPr>
          <w:sz w:val="28"/>
          <w:szCs w:val="28"/>
        </w:rPr>
        <w:t xml:space="preserve"> за одну процедуру.</w:t>
      </w:r>
    </w:p>
    <w:p w14:paraId="58C6912C" w14:textId="26B79444" w:rsidR="00B8642A" w:rsidRPr="00B8642A" w:rsidRDefault="00B8642A" w:rsidP="00FC3281">
      <w:pPr>
        <w:ind w:firstLine="567"/>
        <w:contextualSpacing/>
        <w:jc w:val="both"/>
        <w:rPr>
          <w:sz w:val="28"/>
          <w:szCs w:val="28"/>
        </w:rPr>
      </w:pPr>
      <w:r>
        <w:rPr>
          <w:sz w:val="28"/>
          <w:szCs w:val="28"/>
        </w:rPr>
        <w:t xml:space="preserve">За таких обставин створюються певні незручності для </w:t>
      </w:r>
      <w:proofErr w:type="spellStart"/>
      <w:r>
        <w:rPr>
          <w:sz w:val="28"/>
          <w:szCs w:val="28"/>
        </w:rPr>
        <w:t>суб</w:t>
      </w:r>
      <w:proofErr w:type="spellEnd"/>
      <w:r w:rsidRPr="00B8642A">
        <w:rPr>
          <w:sz w:val="28"/>
          <w:szCs w:val="28"/>
          <w:lang w:val="ru-RU"/>
        </w:rPr>
        <w:t>’</w:t>
      </w:r>
      <w:proofErr w:type="spellStart"/>
      <w:r>
        <w:rPr>
          <w:sz w:val="28"/>
          <w:szCs w:val="28"/>
        </w:rPr>
        <w:t>єктів</w:t>
      </w:r>
      <w:proofErr w:type="spellEnd"/>
      <w:r>
        <w:rPr>
          <w:sz w:val="28"/>
          <w:szCs w:val="28"/>
        </w:rPr>
        <w:t xml:space="preserve"> господарювання. </w:t>
      </w:r>
    </w:p>
    <w:p w14:paraId="4114124A" w14:textId="1918A9BC" w:rsidR="007065E5" w:rsidRDefault="00856278" w:rsidP="00FC3281">
      <w:pPr>
        <w:ind w:firstLine="567"/>
        <w:contextualSpacing/>
        <w:jc w:val="both"/>
        <w:rPr>
          <w:sz w:val="28"/>
          <w:szCs w:val="28"/>
        </w:rPr>
      </w:pPr>
      <w:r>
        <w:rPr>
          <w:sz w:val="28"/>
          <w:szCs w:val="28"/>
        </w:rPr>
        <w:t xml:space="preserve">Така ситуація </w:t>
      </w:r>
      <w:r w:rsidR="006F42A7">
        <w:rPr>
          <w:sz w:val="28"/>
          <w:szCs w:val="28"/>
        </w:rPr>
        <w:t>спричинила</w:t>
      </w:r>
      <w:r>
        <w:rPr>
          <w:sz w:val="28"/>
          <w:szCs w:val="28"/>
        </w:rPr>
        <w:t xml:space="preserve"> </w:t>
      </w:r>
      <w:r w:rsidR="006F42A7">
        <w:rPr>
          <w:sz w:val="28"/>
          <w:szCs w:val="28"/>
        </w:rPr>
        <w:t xml:space="preserve">надходження </w:t>
      </w:r>
      <w:r>
        <w:rPr>
          <w:sz w:val="28"/>
          <w:szCs w:val="28"/>
        </w:rPr>
        <w:t>численн</w:t>
      </w:r>
      <w:r w:rsidR="006F42A7">
        <w:rPr>
          <w:sz w:val="28"/>
          <w:szCs w:val="28"/>
        </w:rPr>
        <w:t xml:space="preserve">их </w:t>
      </w:r>
      <w:r>
        <w:rPr>
          <w:sz w:val="28"/>
          <w:szCs w:val="28"/>
        </w:rPr>
        <w:t>звернен</w:t>
      </w:r>
      <w:r w:rsidR="006F42A7">
        <w:rPr>
          <w:sz w:val="28"/>
          <w:szCs w:val="28"/>
        </w:rPr>
        <w:t>ь</w:t>
      </w:r>
      <w:r>
        <w:rPr>
          <w:sz w:val="28"/>
          <w:szCs w:val="28"/>
        </w:rPr>
        <w:t xml:space="preserve"> </w:t>
      </w:r>
      <w:r w:rsidR="00B8642A">
        <w:rPr>
          <w:sz w:val="28"/>
          <w:szCs w:val="28"/>
        </w:rPr>
        <w:t>суб</w:t>
      </w:r>
      <w:r w:rsidR="00B8642A" w:rsidRPr="00B8642A">
        <w:rPr>
          <w:sz w:val="28"/>
          <w:szCs w:val="28"/>
        </w:rPr>
        <w:t>’</w:t>
      </w:r>
      <w:r w:rsidR="00B8642A">
        <w:rPr>
          <w:sz w:val="28"/>
          <w:szCs w:val="28"/>
        </w:rPr>
        <w:t>єктів господарювання</w:t>
      </w:r>
      <w:r w:rsidR="004406D9" w:rsidRPr="008971AF">
        <w:rPr>
          <w:bCs/>
          <w:sz w:val="28"/>
          <w:szCs w:val="28"/>
        </w:rPr>
        <w:t xml:space="preserve"> </w:t>
      </w:r>
      <w:r w:rsidR="00B8642A">
        <w:rPr>
          <w:sz w:val="28"/>
          <w:szCs w:val="28"/>
        </w:rPr>
        <w:t>до Міністерства внутрішніх справ</w:t>
      </w:r>
      <w:r w:rsidR="004406D9">
        <w:rPr>
          <w:sz w:val="28"/>
          <w:szCs w:val="28"/>
        </w:rPr>
        <w:t xml:space="preserve"> України </w:t>
      </w:r>
      <w:r w:rsidR="00B8642A">
        <w:rPr>
          <w:sz w:val="28"/>
          <w:szCs w:val="28"/>
        </w:rPr>
        <w:t xml:space="preserve">(далі – МВС) </w:t>
      </w:r>
      <w:r w:rsidR="004406D9" w:rsidRPr="00B4789D">
        <w:rPr>
          <w:sz w:val="28"/>
          <w:szCs w:val="28"/>
        </w:rPr>
        <w:t xml:space="preserve">щодо </w:t>
      </w:r>
      <w:r w:rsidR="000343A9" w:rsidRPr="00B4789D">
        <w:rPr>
          <w:sz w:val="28"/>
          <w:szCs w:val="28"/>
        </w:rPr>
        <w:t xml:space="preserve">можливості </w:t>
      </w:r>
      <w:r w:rsidR="004406D9">
        <w:rPr>
          <w:sz w:val="28"/>
          <w:szCs w:val="28"/>
        </w:rPr>
        <w:t xml:space="preserve">спрощення процедури </w:t>
      </w:r>
      <w:r w:rsidR="00B4789D">
        <w:rPr>
          <w:sz w:val="28"/>
          <w:szCs w:val="28"/>
        </w:rPr>
        <w:t>підтверд</w:t>
      </w:r>
      <w:r w:rsidR="00B8642A">
        <w:rPr>
          <w:sz w:val="28"/>
          <w:szCs w:val="28"/>
        </w:rPr>
        <w:t>ження правомірності придбання транспортних засобів</w:t>
      </w:r>
      <w:r w:rsidR="00B4789D">
        <w:rPr>
          <w:sz w:val="28"/>
          <w:szCs w:val="28"/>
        </w:rPr>
        <w:t xml:space="preserve"> під час </w:t>
      </w:r>
      <w:r w:rsidR="004406D9">
        <w:rPr>
          <w:sz w:val="28"/>
          <w:szCs w:val="28"/>
        </w:rPr>
        <w:t>державної реєстрації (</w:t>
      </w:r>
      <w:r w:rsidR="004406D9" w:rsidRPr="00322BAD">
        <w:rPr>
          <w:sz w:val="28"/>
          <w:szCs w:val="28"/>
          <w:shd w:val="clear" w:color="auto" w:fill="FFFFFF"/>
        </w:rPr>
        <w:t>перереєстрац</w:t>
      </w:r>
      <w:r w:rsidR="004406D9">
        <w:rPr>
          <w:sz w:val="28"/>
          <w:szCs w:val="28"/>
          <w:shd w:val="clear" w:color="auto" w:fill="FFFFFF"/>
        </w:rPr>
        <w:t>ії)</w:t>
      </w:r>
      <w:r w:rsidR="00B8642A">
        <w:rPr>
          <w:sz w:val="28"/>
          <w:szCs w:val="28"/>
          <w:shd w:val="clear" w:color="auto" w:fill="FFFFFF"/>
        </w:rPr>
        <w:t xml:space="preserve"> за договором купівлі-продажу</w:t>
      </w:r>
      <w:r w:rsidR="004406D9">
        <w:rPr>
          <w:sz w:val="28"/>
          <w:szCs w:val="28"/>
          <w:shd w:val="clear" w:color="auto" w:fill="FFFFFF"/>
        </w:rPr>
        <w:t>.</w:t>
      </w:r>
      <w:r w:rsidR="004406D9">
        <w:rPr>
          <w:sz w:val="28"/>
          <w:szCs w:val="28"/>
        </w:rPr>
        <w:t xml:space="preserve"> </w:t>
      </w:r>
    </w:p>
    <w:p w14:paraId="4653CBB3" w14:textId="600418C2" w:rsidR="00856278" w:rsidRDefault="006F42A7" w:rsidP="004406D9">
      <w:pPr>
        <w:ind w:firstLine="567"/>
        <w:contextualSpacing/>
        <w:jc w:val="both"/>
        <w:rPr>
          <w:sz w:val="28"/>
          <w:szCs w:val="28"/>
          <w:shd w:val="clear" w:color="auto" w:fill="FFFFFF"/>
        </w:rPr>
      </w:pPr>
      <w:r>
        <w:rPr>
          <w:sz w:val="28"/>
          <w:szCs w:val="28"/>
        </w:rPr>
        <w:t>П</w:t>
      </w:r>
      <w:r w:rsidR="00F5754E">
        <w:rPr>
          <w:sz w:val="28"/>
          <w:szCs w:val="28"/>
        </w:rPr>
        <w:t xml:space="preserve">остійні звернення </w:t>
      </w:r>
      <w:r>
        <w:rPr>
          <w:sz w:val="28"/>
          <w:szCs w:val="28"/>
        </w:rPr>
        <w:t>щодо</w:t>
      </w:r>
      <w:r w:rsidR="00F5754E" w:rsidRPr="008971AF">
        <w:rPr>
          <w:sz w:val="28"/>
          <w:szCs w:val="28"/>
        </w:rPr>
        <w:t xml:space="preserve"> необхідності </w:t>
      </w:r>
      <w:r>
        <w:rPr>
          <w:sz w:val="28"/>
          <w:szCs w:val="28"/>
        </w:rPr>
        <w:t>розв’язання</w:t>
      </w:r>
      <w:r w:rsidR="00F5754E" w:rsidRPr="008971AF">
        <w:rPr>
          <w:sz w:val="28"/>
          <w:szCs w:val="28"/>
        </w:rPr>
        <w:t xml:space="preserve"> </w:t>
      </w:r>
      <w:r w:rsidR="00F5754E">
        <w:rPr>
          <w:sz w:val="28"/>
          <w:szCs w:val="28"/>
        </w:rPr>
        <w:t xml:space="preserve">цієї </w:t>
      </w:r>
      <w:r w:rsidR="00F5754E" w:rsidRPr="008971AF">
        <w:rPr>
          <w:sz w:val="28"/>
          <w:szCs w:val="28"/>
        </w:rPr>
        <w:t xml:space="preserve">проблеми </w:t>
      </w:r>
      <w:r w:rsidR="00F5754E">
        <w:rPr>
          <w:sz w:val="28"/>
          <w:szCs w:val="28"/>
        </w:rPr>
        <w:t xml:space="preserve">отримує і </w:t>
      </w:r>
      <w:r w:rsidR="00856278" w:rsidRPr="008971AF">
        <w:rPr>
          <w:sz w:val="28"/>
          <w:szCs w:val="28"/>
        </w:rPr>
        <w:t>Всеукраїнська Асоціація автомобільних імпортерів та дилерів</w:t>
      </w:r>
      <w:r w:rsidR="00F5754E">
        <w:rPr>
          <w:sz w:val="28"/>
          <w:szCs w:val="28"/>
        </w:rPr>
        <w:t xml:space="preserve"> (ВААІД)</w:t>
      </w:r>
      <w:r w:rsidR="0016549E">
        <w:rPr>
          <w:sz w:val="28"/>
          <w:szCs w:val="28"/>
        </w:rPr>
        <w:t xml:space="preserve">, що представляє інтереси 767 </w:t>
      </w:r>
      <w:r w:rsidR="0016549E" w:rsidRPr="000376DF">
        <w:rPr>
          <w:bCs/>
          <w:sz w:val="28"/>
          <w:szCs w:val="28"/>
        </w:rPr>
        <w:t>суб’єкт</w:t>
      </w:r>
      <w:r w:rsidR="0016549E">
        <w:rPr>
          <w:bCs/>
          <w:sz w:val="28"/>
          <w:szCs w:val="28"/>
        </w:rPr>
        <w:t>ів</w:t>
      </w:r>
      <w:r w:rsidR="0016549E">
        <w:rPr>
          <w:sz w:val="28"/>
          <w:szCs w:val="28"/>
        </w:rPr>
        <w:t xml:space="preserve"> господарської діяльності</w:t>
      </w:r>
      <w:r w:rsidR="00856278" w:rsidRPr="008971AF">
        <w:rPr>
          <w:sz w:val="28"/>
          <w:szCs w:val="28"/>
        </w:rPr>
        <w:t xml:space="preserve">, </w:t>
      </w:r>
      <w:r w:rsidR="00856278" w:rsidRPr="008971AF">
        <w:rPr>
          <w:bCs/>
          <w:sz w:val="28"/>
          <w:szCs w:val="28"/>
        </w:rPr>
        <w:t>які є власниками зареєстров</w:t>
      </w:r>
      <w:r w:rsidR="00D273D7">
        <w:rPr>
          <w:bCs/>
          <w:sz w:val="28"/>
          <w:szCs w:val="28"/>
        </w:rPr>
        <w:t>аних за ним</w:t>
      </w:r>
      <w:r>
        <w:rPr>
          <w:bCs/>
          <w:sz w:val="28"/>
          <w:szCs w:val="28"/>
        </w:rPr>
        <w:t>и</w:t>
      </w:r>
      <w:r w:rsidR="00D273D7">
        <w:rPr>
          <w:bCs/>
          <w:sz w:val="28"/>
          <w:szCs w:val="28"/>
        </w:rPr>
        <w:t xml:space="preserve"> </w:t>
      </w:r>
      <w:r w:rsidR="00E122BF">
        <w:rPr>
          <w:bCs/>
          <w:sz w:val="28"/>
          <w:szCs w:val="28"/>
        </w:rPr>
        <w:t>транспортних засобів</w:t>
      </w:r>
      <w:r w:rsidR="00F5754E">
        <w:rPr>
          <w:rFonts w:eastAsia="Arial Unicode MS"/>
          <w:sz w:val="28"/>
          <w:szCs w:val="28"/>
          <w:shd w:val="clear" w:color="auto" w:fill="FFFFFF"/>
        </w:rPr>
        <w:t>.</w:t>
      </w:r>
      <w:r w:rsidR="00F5754E">
        <w:rPr>
          <w:sz w:val="28"/>
          <w:szCs w:val="28"/>
          <w:shd w:val="clear" w:color="auto" w:fill="FFFFFF"/>
        </w:rPr>
        <w:t xml:space="preserve"> </w:t>
      </w:r>
    </w:p>
    <w:p w14:paraId="6F349D86" w14:textId="056F9066" w:rsidR="008855D2" w:rsidRDefault="00D65DE0" w:rsidP="008855D2">
      <w:pPr>
        <w:ind w:firstLine="567"/>
        <w:contextualSpacing/>
        <w:jc w:val="both"/>
        <w:rPr>
          <w:color w:val="FF0000"/>
          <w:sz w:val="28"/>
          <w:szCs w:val="28"/>
          <w:shd w:val="clear" w:color="auto" w:fill="FFFFFF"/>
        </w:rPr>
      </w:pPr>
      <w:r>
        <w:rPr>
          <w:rFonts w:eastAsia="Arial Unicode MS"/>
          <w:sz w:val="28"/>
          <w:szCs w:val="28"/>
          <w:shd w:val="clear" w:color="auto" w:fill="FFFFFF"/>
        </w:rPr>
        <w:t xml:space="preserve">Отже, </w:t>
      </w:r>
      <w:r w:rsidR="00E122BF">
        <w:rPr>
          <w:rFonts w:eastAsia="Arial Unicode MS"/>
          <w:sz w:val="28"/>
          <w:szCs w:val="28"/>
          <w:shd w:val="clear" w:color="auto" w:fill="FFFFFF"/>
        </w:rPr>
        <w:t>запропоновані зміни</w:t>
      </w:r>
      <w:r w:rsidR="00DE14D2" w:rsidRPr="000376DF">
        <w:rPr>
          <w:bCs/>
          <w:sz w:val="28"/>
          <w:szCs w:val="28"/>
        </w:rPr>
        <w:t xml:space="preserve"> </w:t>
      </w:r>
      <w:proofErr w:type="spellStart"/>
      <w:r w:rsidR="00E122BF">
        <w:rPr>
          <w:sz w:val="28"/>
          <w:szCs w:val="28"/>
        </w:rPr>
        <w:t>нададуть</w:t>
      </w:r>
      <w:proofErr w:type="spellEnd"/>
      <w:r w:rsidR="008855D2">
        <w:rPr>
          <w:sz w:val="28"/>
          <w:szCs w:val="28"/>
        </w:rPr>
        <w:t xml:space="preserve"> можливість </w:t>
      </w:r>
      <w:r w:rsidR="008855D2" w:rsidRPr="00F552A7">
        <w:rPr>
          <w:rFonts w:eastAsia="Arial Unicode MS"/>
          <w:sz w:val="28"/>
          <w:szCs w:val="28"/>
          <w:shd w:val="clear" w:color="auto" w:fill="FFFFFF"/>
        </w:rPr>
        <w:t>суб’єкт</w:t>
      </w:r>
      <w:r w:rsidR="008855D2">
        <w:rPr>
          <w:rFonts w:eastAsia="Arial Unicode MS"/>
          <w:sz w:val="28"/>
          <w:szCs w:val="28"/>
          <w:shd w:val="clear" w:color="auto" w:fill="FFFFFF"/>
        </w:rPr>
        <w:t>у</w:t>
      </w:r>
      <w:r w:rsidR="008855D2" w:rsidRPr="00F552A7">
        <w:rPr>
          <w:rFonts w:eastAsia="Arial Unicode MS"/>
          <w:sz w:val="28"/>
          <w:szCs w:val="28"/>
          <w:shd w:val="clear" w:color="auto" w:fill="FFFFFF"/>
        </w:rPr>
        <w:t xml:space="preserve"> господарювання</w:t>
      </w:r>
      <w:r w:rsidR="00DE14D2">
        <w:rPr>
          <w:rFonts w:eastAsia="Arial Unicode MS"/>
          <w:sz w:val="28"/>
          <w:szCs w:val="28"/>
          <w:shd w:val="clear" w:color="auto" w:fill="FFFFFF"/>
        </w:rPr>
        <w:t xml:space="preserve"> </w:t>
      </w:r>
      <w:r w:rsidR="008855D2">
        <w:rPr>
          <w:sz w:val="28"/>
          <w:szCs w:val="28"/>
        </w:rPr>
        <w:t xml:space="preserve">укладати </w:t>
      </w:r>
      <w:r w:rsidR="00E122BF" w:rsidRPr="00F92B61">
        <w:rPr>
          <w:iCs/>
          <w:sz w:val="28"/>
          <w:szCs w:val="28"/>
        </w:rPr>
        <w:t>договір купівлі-продажу</w:t>
      </w:r>
      <w:r w:rsidR="008855D2">
        <w:rPr>
          <w:i/>
          <w:iCs/>
          <w:sz w:val="28"/>
          <w:szCs w:val="28"/>
        </w:rPr>
        <w:t xml:space="preserve"> </w:t>
      </w:r>
      <w:r w:rsidR="008855D2">
        <w:rPr>
          <w:sz w:val="28"/>
          <w:szCs w:val="28"/>
        </w:rPr>
        <w:t>за місцем пров</w:t>
      </w:r>
      <w:r w:rsidR="00E122BF">
        <w:rPr>
          <w:sz w:val="28"/>
          <w:szCs w:val="28"/>
        </w:rPr>
        <w:t>едення господарської діяльності, що</w:t>
      </w:r>
      <w:r w:rsidR="006F42A7">
        <w:rPr>
          <w:sz w:val="28"/>
          <w:szCs w:val="28"/>
        </w:rPr>
        <w:t>,</w:t>
      </w:r>
      <w:r w:rsidR="00E122BF">
        <w:rPr>
          <w:sz w:val="28"/>
          <w:szCs w:val="28"/>
        </w:rPr>
        <w:t xml:space="preserve"> у </w:t>
      </w:r>
      <w:r w:rsidR="008855D2" w:rsidRPr="00B4789D">
        <w:rPr>
          <w:sz w:val="28"/>
          <w:szCs w:val="28"/>
        </w:rPr>
        <w:t>свою чергу</w:t>
      </w:r>
      <w:r w:rsidR="006F42A7">
        <w:rPr>
          <w:sz w:val="28"/>
          <w:szCs w:val="28"/>
        </w:rPr>
        <w:t>,</w:t>
      </w:r>
      <w:r w:rsidR="008855D2" w:rsidRPr="00B4789D">
        <w:rPr>
          <w:sz w:val="28"/>
          <w:szCs w:val="28"/>
        </w:rPr>
        <w:t xml:space="preserve"> скороти</w:t>
      </w:r>
      <w:r w:rsidR="00E122BF">
        <w:rPr>
          <w:sz w:val="28"/>
          <w:szCs w:val="28"/>
        </w:rPr>
        <w:t>ть</w:t>
      </w:r>
      <w:r w:rsidR="00DE14D2" w:rsidRPr="00B4789D">
        <w:rPr>
          <w:sz w:val="28"/>
          <w:szCs w:val="28"/>
        </w:rPr>
        <w:t xml:space="preserve"> </w:t>
      </w:r>
      <w:r w:rsidR="008855D2" w:rsidRPr="00B4789D">
        <w:rPr>
          <w:sz w:val="28"/>
          <w:szCs w:val="28"/>
        </w:rPr>
        <w:t xml:space="preserve">часові </w:t>
      </w:r>
      <w:r w:rsidR="00E122BF">
        <w:rPr>
          <w:sz w:val="28"/>
          <w:szCs w:val="28"/>
        </w:rPr>
        <w:t xml:space="preserve">та грошові </w:t>
      </w:r>
      <w:r w:rsidR="008855D2" w:rsidRPr="00B4789D">
        <w:rPr>
          <w:sz w:val="28"/>
          <w:szCs w:val="28"/>
        </w:rPr>
        <w:t xml:space="preserve">витрати </w:t>
      </w:r>
      <w:r w:rsidR="008855D2" w:rsidRPr="00B4789D">
        <w:rPr>
          <w:sz w:val="28"/>
          <w:szCs w:val="28"/>
          <w:shd w:val="clear" w:color="auto" w:fill="FFFFFF"/>
        </w:rPr>
        <w:t>су</w:t>
      </w:r>
      <w:r w:rsidR="00E122BF">
        <w:rPr>
          <w:sz w:val="28"/>
          <w:szCs w:val="28"/>
          <w:shd w:val="clear" w:color="auto" w:fill="FFFFFF"/>
        </w:rPr>
        <w:t>б’єкта господарювання та надасть можливість особі зареєструвати (перереєструвати) придбаний транспортний засіб на підставі такого договору.</w:t>
      </w:r>
    </w:p>
    <w:p w14:paraId="1F2A1A34" w14:textId="52EEBBC0" w:rsidR="00606932" w:rsidRDefault="004813AA" w:rsidP="00606932">
      <w:pPr>
        <w:ind w:firstLine="567"/>
        <w:contextualSpacing/>
        <w:jc w:val="both"/>
        <w:rPr>
          <w:sz w:val="28"/>
          <w:szCs w:val="28"/>
          <w:lang w:eastAsia="x-none"/>
        </w:rPr>
      </w:pPr>
      <w:r>
        <w:rPr>
          <w:sz w:val="28"/>
          <w:szCs w:val="28"/>
          <w:lang w:eastAsia="x-none"/>
        </w:rPr>
        <w:t>З</w:t>
      </w:r>
      <w:r w:rsidR="00606932" w:rsidRPr="004406D9">
        <w:rPr>
          <w:sz w:val="28"/>
          <w:szCs w:val="28"/>
          <w:lang w:eastAsia="x-none"/>
        </w:rPr>
        <w:t xml:space="preserve">апропоновані зміни </w:t>
      </w:r>
      <w:r w:rsidR="00606932" w:rsidRPr="004406D9">
        <w:rPr>
          <w:sz w:val="28"/>
          <w:szCs w:val="28"/>
          <w:shd w:val="clear" w:color="auto" w:fill="FFFFFF"/>
        </w:rPr>
        <w:t>до Порядку</w:t>
      </w:r>
      <w:r w:rsidR="00606932" w:rsidRPr="004406D9">
        <w:rPr>
          <w:sz w:val="28"/>
          <w:szCs w:val="28"/>
        </w:rPr>
        <w:t xml:space="preserve"> </w:t>
      </w:r>
      <w:r w:rsidR="00606932" w:rsidRPr="004406D9">
        <w:rPr>
          <w:sz w:val="28"/>
          <w:szCs w:val="28"/>
          <w:lang w:eastAsia="x-none"/>
        </w:rPr>
        <w:t>не додають жодних нових функцій задіяним учасникам</w:t>
      </w:r>
      <w:r w:rsidR="00D3223E">
        <w:rPr>
          <w:sz w:val="28"/>
          <w:szCs w:val="28"/>
          <w:lang w:eastAsia="x-none"/>
        </w:rPr>
        <w:t xml:space="preserve"> та</w:t>
      </w:r>
      <w:r w:rsidR="00606932" w:rsidRPr="004406D9">
        <w:rPr>
          <w:sz w:val="28"/>
          <w:szCs w:val="28"/>
          <w:lang w:eastAsia="x-none"/>
        </w:rPr>
        <w:t xml:space="preserve"> не </w:t>
      </w:r>
      <w:r w:rsidR="00501DAD">
        <w:rPr>
          <w:sz w:val="28"/>
          <w:szCs w:val="28"/>
          <w:lang w:eastAsia="x-none"/>
        </w:rPr>
        <w:t>призводять до</w:t>
      </w:r>
      <w:r w:rsidR="00E122BF">
        <w:rPr>
          <w:sz w:val="28"/>
          <w:szCs w:val="28"/>
          <w:lang w:eastAsia="x-none"/>
        </w:rPr>
        <w:t xml:space="preserve"> додаткових витрат</w:t>
      </w:r>
      <w:r w:rsidR="00501DAD">
        <w:rPr>
          <w:sz w:val="28"/>
          <w:szCs w:val="28"/>
          <w:lang w:eastAsia="x-none"/>
        </w:rPr>
        <w:t xml:space="preserve"> з їх боку</w:t>
      </w:r>
      <w:r w:rsidR="00E122BF">
        <w:rPr>
          <w:sz w:val="28"/>
          <w:szCs w:val="28"/>
          <w:lang w:eastAsia="x-none"/>
        </w:rPr>
        <w:t>,</w:t>
      </w:r>
      <w:r w:rsidR="00606932" w:rsidRPr="004406D9">
        <w:rPr>
          <w:sz w:val="28"/>
          <w:szCs w:val="28"/>
          <w:lang w:eastAsia="x-none"/>
        </w:rPr>
        <w:t xml:space="preserve"> а навпаки </w:t>
      </w:r>
      <w:r w:rsidR="00501DAD">
        <w:rPr>
          <w:sz w:val="28"/>
          <w:szCs w:val="28"/>
          <w:lang w:eastAsia="x-none"/>
        </w:rPr>
        <w:t>зменшу</w:t>
      </w:r>
      <w:r w:rsidR="00606932" w:rsidRPr="004406D9">
        <w:rPr>
          <w:sz w:val="28"/>
          <w:szCs w:val="28"/>
          <w:lang w:eastAsia="x-none"/>
        </w:rPr>
        <w:t xml:space="preserve">ють </w:t>
      </w:r>
      <w:r w:rsidR="00AF0770">
        <w:rPr>
          <w:sz w:val="28"/>
          <w:szCs w:val="28"/>
          <w:lang w:eastAsia="x-none"/>
        </w:rPr>
        <w:t>часові та грошові витрати</w:t>
      </w:r>
      <w:r w:rsidR="00606932" w:rsidRPr="00D3223E">
        <w:rPr>
          <w:sz w:val="28"/>
          <w:szCs w:val="28"/>
          <w:lang w:eastAsia="x-none"/>
        </w:rPr>
        <w:t>.</w:t>
      </w:r>
    </w:p>
    <w:p w14:paraId="62C0C540" w14:textId="77777777" w:rsidR="00F01665" w:rsidRPr="00A5176C" w:rsidRDefault="00F01665" w:rsidP="00F01665">
      <w:pPr>
        <w:ind w:firstLine="567"/>
        <w:contextualSpacing/>
        <w:jc w:val="both"/>
        <w:rPr>
          <w:b/>
          <w:bCs/>
          <w:sz w:val="28"/>
          <w:szCs w:val="28"/>
        </w:rPr>
      </w:pPr>
    </w:p>
    <w:p w14:paraId="3EED0E3D" w14:textId="77777777" w:rsidR="00071F50" w:rsidRPr="00AF0770" w:rsidRDefault="00071F50" w:rsidP="00071F50">
      <w:pPr>
        <w:pStyle w:val="a3"/>
        <w:widowControl w:val="0"/>
        <w:tabs>
          <w:tab w:val="num" w:pos="0"/>
        </w:tabs>
        <w:spacing w:before="0" w:beforeAutospacing="0" w:after="0" w:afterAutospacing="0"/>
        <w:ind w:firstLine="567"/>
        <w:contextualSpacing/>
        <w:jc w:val="both"/>
        <w:rPr>
          <w:sz w:val="28"/>
          <w:szCs w:val="28"/>
        </w:rPr>
      </w:pPr>
      <w:r w:rsidRPr="00AF0770">
        <w:rPr>
          <w:sz w:val="28"/>
          <w:szCs w:val="28"/>
        </w:rPr>
        <w:t>Основні групи (підгрупи), на які проблема справляє вплив: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5507"/>
        <w:gridCol w:w="2083"/>
        <w:gridCol w:w="2033"/>
      </w:tblGrid>
      <w:tr w:rsidR="00071F50" w:rsidRPr="00AF0770" w14:paraId="4F4AA6D8" w14:textId="77777777" w:rsidTr="00D65DBD">
        <w:trPr>
          <w:tblCellSpacing w:w="22" w:type="dxa"/>
        </w:trPr>
        <w:tc>
          <w:tcPr>
            <w:tcW w:w="2827" w:type="pct"/>
            <w:tcBorders>
              <w:top w:val="outset" w:sz="6" w:space="0" w:color="auto"/>
              <w:left w:val="outset" w:sz="6" w:space="0" w:color="auto"/>
              <w:bottom w:val="outset" w:sz="6" w:space="0" w:color="auto"/>
              <w:right w:val="outset" w:sz="6" w:space="0" w:color="auto"/>
            </w:tcBorders>
            <w:shd w:val="clear" w:color="auto" w:fill="auto"/>
          </w:tcPr>
          <w:p w14:paraId="274804F1" w14:textId="77777777" w:rsidR="00071F50" w:rsidRPr="00AF0770" w:rsidRDefault="00071F50" w:rsidP="00D65DBD">
            <w:pPr>
              <w:widowControl w:val="0"/>
              <w:contextualSpacing/>
              <w:jc w:val="center"/>
              <w:rPr>
                <w:sz w:val="28"/>
                <w:szCs w:val="28"/>
              </w:rPr>
            </w:pPr>
            <w:r w:rsidRPr="00AF0770">
              <w:rPr>
                <w:sz w:val="28"/>
                <w:szCs w:val="28"/>
              </w:rPr>
              <w:t>Групи (підгрупи)</w:t>
            </w:r>
          </w:p>
        </w:tc>
        <w:tc>
          <w:tcPr>
            <w:tcW w:w="1059" w:type="pct"/>
            <w:tcBorders>
              <w:top w:val="outset" w:sz="6" w:space="0" w:color="auto"/>
              <w:left w:val="outset" w:sz="6" w:space="0" w:color="auto"/>
              <w:bottom w:val="outset" w:sz="6" w:space="0" w:color="auto"/>
              <w:right w:val="outset" w:sz="6" w:space="0" w:color="auto"/>
            </w:tcBorders>
            <w:shd w:val="clear" w:color="auto" w:fill="auto"/>
          </w:tcPr>
          <w:p w14:paraId="10F24FAB" w14:textId="77777777" w:rsidR="00071F50" w:rsidRPr="00AF0770" w:rsidRDefault="00071F50" w:rsidP="00D65DBD">
            <w:pPr>
              <w:widowControl w:val="0"/>
              <w:contextualSpacing/>
              <w:jc w:val="center"/>
              <w:rPr>
                <w:sz w:val="28"/>
                <w:szCs w:val="28"/>
              </w:rPr>
            </w:pPr>
            <w:r w:rsidRPr="00AF0770">
              <w:rPr>
                <w:sz w:val="28"/>
                <w:szCs w:val="28"/>
              </w:rPr>
              <w:t>Так</w:t>
            </w:r>
          </w:p>
        </w:tc>
        <w:tc>
          <w:tcPr>
            <w:tcW w:w="1022" w:type="pct"/>
            <w:tcBorders>
              <w:top w:val="outset" w:sz="6" w:space="0" w:color="auto"/>
              <w:left w:val="outset" w:sz="6" w:space="0" w:color="auto"/>
              <w:bottom w:val="outset" w:sz="6" w:space="0" w:color="auto"/>
              <w:right w:val="outset" w:sz="6" w:space="0" w:color="auto"/>
            </w:tcBorders>
            <w:shd w:val="clear" w:color="auto" w:fill="auto"/>
          </w:tcPr>
          <w:p w14:paraId="3AE71CDA" w14:textId="77777777" w:rsidR="00071F50" w:rsidRPr="00AF0770" w:rsidRDefault="00071F50" w:rsidP="00D65DBD">
            <w:pPr>
              <w:widowControl w:val="0"/>
              <w:contextualSpacing/>
              <w:jc w:val="center"/>
              <w:rPr>
                <w:sz w:val="28"/>
                <w:szCs w:val="28"/>
              </w:rPr>
            </w:pPr>
            <w:r w:rsidRPr="00AF0770">
              <w:rPr>
                <w:sz w:val="28"/>
                <w:szCs w:val="28"/>
              </w:rPr>
              <w:t>Ні</w:t>
            </w:r>
          </w:p>
        </w:tc>
      </w:tr>
      <w:tr w:rsidR="00071F50" w:rsidRPr="00AF0770" w14:paraId="61B9EBBB" w14:textId="77777777" w:rsidTr="00D65DBD">
        <w:trPr>
          <w:tblCellSpacing w:w="22" w:type="dxa"/>
        </w:trPr>
        <w:tc>
          <w:tcPr>
            <w:tcW w:w="2827" w:type="pct"/>
            <w:tcBorders>
              <w:top w:val="outset" w:sz="6" w:space="0" w:color="auto"/>
              <w:left w:val="outset" w:sz="6" w:space="0" w:color="auto"/>
              <w:bottom w:val="outset" w:sz="6" w:space="0" w:color="auto"/>
              <w:right w:val="outset" w:sz="6" w:space="0" w:color="auto"/>
            </w:tcBorders>
            <w:shd w:val="clear" w:color="auto" w:fill="auto"/>
          </w:tcPr>
          <w:p w14:paraId="7DEF8987" w14:textId="77777777" w:rsidR="00071F50" w:rsidRPr="00AF0770" w:rsidRDefault="00071F50" w:rsidP="00D65DBD">
            <w:pPr>
              <w:widowControl w:val="0"/>
              <w:contextualSpacing/>
              <w:rPr>
                <w:sz w:val="28"/>
                <w:szCs w:val="28"/>
              </w:rPr>
            </w:pPr>
            <w:r w:rsidRPr="00AF0770">
              <w:rPr>
                <w:sz w:val="28"/>
                <w:szCs w:val="28"/>
              </w:rPr>
              <w:t>Громадяни</w:t>
            </w:r>
          </w:p>
        </w:tc>
        <w:tc>
          <w:tcPr>
            <w:tcW w:w="1059" w:type="pct"/>
            <w:tcBorders>
              <w:top w:val="outset" w:sz="6" w:space="0" w:color="auto"/>
              <w:left w:val="outset" w:sz="6" w:space="0" w:color="auto"/>
              <w:bottom w:val="outset" w:sz="6" w:space="0" w:color="auto"/>
              <w:right w:val="outset" w:sz="6" w:space="0" w:color="auto"/>
            </w:tcBorders>
            <w:shd w:val="clear" w:color="auto" w:fill="auto"/>
            <w:vAlign w:val="center"/>
          </w:tcPr>
          <w:p w14:paraId="697BF0CF" w14:textId="630E0324" w:rsidR="00071F50" w:rsidRPr="00AF0770" w:rsidRDefault="00AF0770" w:rsidP="00D65DBD">
            <w:pPr>
              <w:widowControl w:val="0"/>
              <w:contextualSpacing/>
              <w:jc w:val="center"/>
              <w:rPr>
                <w:sz w:val="28"/>
                <w:szCs w:val="28"/>
              </w:rPr>
            </w:pPr>
            <w:r w:rsidRPr="00AF0770">
              <w:rPr>
                <w:sz w:val="28"/>
                <w:szCs w:val="28"/>
              </w:rPr>
              <w:t>-</w:t>
            </w:r>
          </w:p>
        </w:tc>
        <w:tc>
          <w:tcPr>
            <w:tcW w:w="1022" w:type="pct"/>
            <w:tcBorders>
              <w:top w:val="outset" w:sz="6" w:space="0" w:color="auto"/>
              <w:left w:val="outset" w:sz="6" w:space="0" w:color="auto"/>
              <w:bottom w:val="outset" w:sz="6" w:space="0" w:color="auto"/>
              <w:right w:val="outset" w:sz="6" w:space="0" w:color="auto"/>
            </w:tcBorders>
            <w:shd w:val="clear" w:color="auto" w:fill="auto"/>
          </w:tcPr>
          <w:p w14:paraId="52D21D46" w14:textId="34A43F14" w:rsidR="00071F50" w:rsidRPr="00AF0770" w:rsidRDefault="00AF0770" w:rsidP="00D65DBD">
            <w:pPr>
              <w:widowControl w:val="0"/>
              <w:contextualSpacing/>
              <w:jc w:val="center"/>
              <w:rPr>
                <w:sz w:val="28"/>
                <w:szCs w:val="28"/>
              </w:rPr>
            </w:pPr>
            <w:r w:rsidRPr="00AF0770">
              <w:rPr>
                <w:sz w:val="28"/>
                <w:szCs w:val="28"/>
              </w:rPr>
              <w:t>-</w:t>
            </w:r>
          </w:p>
        </w:tc>
      </w:tr>
      <w:tr w:rsidR="00071F50" w:rsidRPr="00AF0770" w14:paraId="4B90E17C" w14:textId="77777777" w:rsidTr="00D65DBD">
        <w:trPr>
          <w:tblCellSpacing w:w="22" w:type="dxa"/>
        </w:trPr>
        <w:tc>
          <w:tcPr>
            <w:tcW w:w="2827" w:type="pct"/>
            <w:tcBorders>
              <w:top w:val="outset" w:sz="6" w:space="0" w:color="auto"/>
              <w:left w:val="outset" w:sz="6" w:space="0" w:color="auto"/>
              <w:bottom w:val="outset" w:sz="6" w:space="0" w:color="auto"/>
              <w:right w:val="outset" w:sz="6" w:space="0" w:color="auto"/>
            </w:tcBorders>
            <w:shd w:val="clear" w:color="auto" w:fill="auto"/>
          </w:tcPr>
          <w:p w14:paraId="349554F4" w14:textId="77777777" w:rsidR="00071F50" w:rsidRPr="00AF0770" w:rsidRDefault="00071F50" w:rsidP="00D65DBD">
            <w:pPr>
              <w:widowControl w:val="0"/>
              <w:contextualSpacing/>
              <w:rPr>
                <w:sz w:val="28"/>
                <w:szCs w:val="28"/>
              </w:rPr>
            </w:pPr>
            <w:r w:rsidRPr="00AF0770">
              <w:rPr>
                <w:sz w:val="28"/>
                <w:szCs w:val="28"/>
              </w:rPr>
              <w:t>Держава</w:t>
            </w:r>
          </w:p>
        </w:tc>
        <w:tc>
          <w:tcPr>
            <w:tcW w:w="1059" w:type="pct"/>
            <w:tcBorders>
              <w:top w:val="outset" w:sz="6" w:space="0" w:color="auto"/>
              <w:left w:val="outset" w:sz="6" w:space="0" w:color="auto"/>
              <w:bottom w:val="outset" w:sz="6" w:space="0" w:color="auto"/>
              <w:right w:val="outset" w:sz="6" w:space="0" w:color="auto"/>
            </w:tcBorders>
            <w:shd w:val="clear" w:color="auto" w:fill="auto"/>
            <w:vAlign w:val="center"/>
          </w:tcPr>
          <w:p w14:paraId="5FE8DD52" w14:textId="1BE99C3E" w:rsidR="00071F50" w:rsidRPr="00AF0770" w:rsidRDefault="007065E5" w:rsidP="00D65DBD">
            <w:pPr>
              <w:widowControl w:val="0"/>
              <w:contextualSpacing/>
              <w:jc w:val="center"/>
              <w:rPr>
                <w:sz w:val="28"/>
                <w:szCs w:val="28"/>
              </w:rPr>
            </w:pPr>
            <w:r w:rsidRPr="00AF0770">
              <w:rPr>
                <w:sz w:val="28"/>
                <w:szCs w:val="28"/>
              </w:rPr>
              <w:t>+</w:t>
            </w:r>
          </w:p>
        </w:tc>
        <w:tc>
          <w:tcPr>
            <w:tcW w:w="1022" w:type="pct"/>
            <w:tcBorders>
              <w:top w:val="outset" w:sz="6" w:space="0" w:color="auto"/>
              <w:left w:val="outset" w:sz="6" w:space="0" w:color="auto"/>
              <w:bottom w:val="outset" w:sz="6" w:space="0" w:color="auto"/>
              <w:right w:val="outset" w:sz="6" w:space="0" w:color="auto"/>
            </w:tcBorders>
            <w:shd w:val="clear" w:color="auto" w:fill="auto"/>
          </w:tcPr>
          <w:p w14:paraId="037F73FA" w14:textId="7BA91B6E" w:rsidR="00071F50" w:rsidRPr="00AF0770" w:rsidRDefault="007065E5" w:rsidP="00D65DBD">
            <w:pPr>
              <w:widowControl w:val="0"/>
              <w:contextualSpacing/>
              <w:jc w:val="center"/>
              <w:rPr>
                <w:sz w:val="28"/>
                <w:szCs w:val="28"/>
              </w:rPr>
            </w:pPr>
            <w:r w:rsidRPr="00AF0770">
              <w:rPr>
                <w:sz w:val="28"/>
                <w:szCs w:val="28"/>
              </w:rPr>
              <w:t>-</w:t>
            </w:r>
          </w:p>
        </w:tc>
      </w:tr>
      <w:tr w:rsidR="00071F50" w:rsidRPr="00AF0770" w14:paraId="1BAD5EE4" w14:textId="77777777" w:rsidTr="00D65DBD">
        <w:trPr>
          <w:tblCellSpacing w:w="22" w:type="dxa"/>
        </w:trPr>
        <w:tc>
          <w:tcPr>
            <w:tcW w:w="2827" w:type="pct"/>
            <w:tcBorders>
              <w:top w:val="outset" w:sz="6" w:space="0" w:color="auto"/>
              <w:left w:val="outset" w:sz="6" w:space="0" w:color="auto"/>
              <w:bottom w:val="outset" w:sz="6" w:space="0" w:color="auto"/>
              <w:right w:val="outset" w:sz="6" w:space="0" w:color="auto"/>
            </w:tcBorders>
            <w:shd w:val="clear" w:color="auto" w:fill="auto"/>
          </w:tcPr>
          <w:p w14:paraId="10273D92" w14:textId="77777777" w:rsidR="00071F50" w:rsidRPr="00AF0770" w:rsidRDefault="00071F50" w:rsidP="00D65DBD">
            <w:pPr>
              <w:widowControl w:val="0"/>
              <w:contextualSpacing/>
              <w:rPr>
                <w:sz w:val="28"/>
                <w:szCs w:val="28"/>
              </w:rPr>
            </w:pPr>
            <w:r w:rsidRPr="00AF0770">
              <w:rPr>
                <w:sz w:val="28"/>
                <w:szCs w:val="28"/>
              </w:rPr>
              <w:t>Суб’єкти господарювання*</w:t>
            </w:r>
          </w:p>
        </w:tc>
        <w:tc>
          <w:tcPr>
            <w:tcW w:w="1059" w:type="pct"/>
            <w:tcBorders>
              <w:top w:val="outset" w:sz="6" w:space="0" w:color="auto"/>
              <w:left w:val="outset" w:sz="6" w:space="0" w:color="auto"/>
              <w:bottom w:val="outset" w:sz="6" w:space="0" w:color="auto"/>
              <w:right w:val="outset" w:sz="6" w:space="0" w:color="auto"/>
            </w:tcBorders>
            <w:shd w:val="clear" w:color="auto" w:fill="auto"/>
          </w:tcPr>
          <w:p w14:paraId="4C71D69E" w14:textId="77777777" w:rsidR="00071F50" w:rsidRPr="00AF0770" w:rsidRDefault="00071F50" w:rsidP="00D65DBD">
            <w:pPr>
              <w:widowControl w:val="0"/>
              <w:contextualSpacing/>
              <w:jc w:val="center"/>
              <w:rPr>
                <w:sz w:val="28"/>
                <w:szCs w:val="28"/>
              </w:rPr>
            </w:pPr>
            <w:r w:rsidRPr="00AF0770">
              <w:rPr>
                <w:sz w:val="28"/>
                <w:szCs w:val="28"/>
              </w:rPr>
              <w:t>+</w:t>
            </w:r>
          </w:p>
        </w:tc>
        <w:tc>
          <w:tcPr>
            <w:tcW w:w="1022" w:type="pct"/>
            <w:tcBorders>
              <w:top w:val="outset" w:sz="6" w:space="0" w:color="auto"/>
              <w:left w:val="outset" w:sz="6" w:space="0" w:color="auto"/>
              <w:bottom w:val="outset" w:sz="6" w:space="0" w:color="auto"/>
              <w:right w:val="outset" w:sz="6" w:space="0" w:color="auto"/>
            </w:tcBorders>
            <w:shd w:val="clear" w:color="auto" w:fill="auto"/>
          </w:tcPr>
          <w:p w14:paraId="4643374D" w14:textId="77777777" w:rsidR="00071F50" w:rsidRPr="00AF0770" w:rsidRDefault="00071F50" w:rsidP="00D65DBD">
            <w:pPr>
              <w:widowControl w:val="0"/>
              <w:contextualSpacing/>
              <w:jc w:val="center"/>
              <w:rPr>
                <w:sz w:val="28"/>
                <w:szCs w:val="28"/>
              </w:rPr>
            </w:pPr>
            <w:r w:rsidRPr="00AF0770">
              <w:rPr>
                <w:sz w:val="28"/>
                <w:szCs w:val="28"/>
              </w:rPr>
              <w:t>-</w:t>
            </w:r>
          </w:p>
        </w:tc>
      </w:tr>
      <w:tr w:rsidR="00071F50" w:rsidRPr="00AF0770" w14:paraId="42A53DE1" w14:textId="77777777" w:rsidTr="00D65DBD">
        <w:trPr>
          <w:tblCellSpacing w:w="22" w:type="dxa"/>
        </w:trPr>
        <w:tc>
          <w:tcPr>
            <w:tcW w:w="2827" w:type="pct"/>
            <w:tcBorders>
              <w:top w:val="outset" w:sz="6" w:space="0" w:color="auto"/>
              <w:left w:val="outset" w:sz="6" w:space="0" w:color="auto"/>
              <w:bottom w:val="outset" w:sz="6" w:space="0" w:color="auto"/>
              <w:right w:val="outset" w:sz="6" w:space="0" w:color="auto"/>
            </w:tcBorders>
            <w:shd w:val="clear" w:color="auto" w:fill="auto"/>
          </w:tcPr>
          <w:p w14:paraId="651E031A" w14:textId="77777777" w:rsidR="00071F50" w:rsidRPr="00AF0770" w:rsidRDefault="00071F50" w:rsidP="00D65DBD">
            <w:pPr>
              <w:widowControl w:val="0"/>
              <w:contextualSpacing/>
              <w:rPr>
                <w:sz w:val="28"/>
                <w:szCs w:val="28"/>
              </w:rPr>
            </w:pPr>
            <w:r w:rsidRPr="00AF0770">
              <w:rPr>
                <w:sz w:val="28"/>
                <w:szCs w:val="28"/>
              </w:rPr>
              <w:t>У тому числі суб’єкти малого підприємництва</w:t>
            </w:r>
          </w:p>
        </w:tc>
        <w:tc>
          <w:tcPr>
            <w:tcW w:w="1059" w:type="pct"/>
            <w:tcBorders>
              <w:top w:val="outset" w:sz="6" w:space="0" w:color="auto"/>
              <w:left w:val="outset" w:sz="6" w:space="0" w:color="auto"/>
              <w:bottom w:val="outset" w:sz="6" w:space="0" w:color="auto"/>
              <w:right w:val="outset" w:sz="6" w:space="0" w:color="auto"/>
            </w:tcBorders>
            <w:shd w:val="clear" w:color="auto" w:fill="auto"/>
          </w:tcPr>
          <w:p w14:paraId="4B69F814" w14:textId="3D0FE4CC" w:rsidR="00071F50" w:rsidRPr="00AF0770" w:rsidRDefault="00AF0770" w:rsidP="00D65DBD">
            <w:pPr>
              <w:widowControl w:val="0"/>
              <w:contextualSpacing/>
              <w:jc w:val="center"/>
              <w:rPr>
                <w:sz w:val="28"/>
                <w:szCs w:val="28"/>
              </w:rPr>
            </w:pPr>
            <w:r w:rsidRPr="00AF0770">
              <w:rPr>
                <w:sz w:val="28"/>
                <w:szCs w:val="28"/>
              </w:rPr>
              <w:t>+</w:t>
            </w:r>
          </w:p>
        </w:tc>
        <w:tc>
          <w:tcPr>
            <w:tcW w:w="1022" w:type="pct"/>
            <w:tcBorders>
              <w:top w:val="outset" w:sz="6" w:space="0" w:color="auto"/>
              <w:left w:val="outset" w:sz="6" w:space="0" w:color="auto"/>
              <w:bottom w:val="outset" w:sz="6" w:space="0" w:color="auto"/>
              <w:right w:val="outset" w:sz="6" w:space="0" w:color="auto"/>
            </w:tcBorders>
            <w:shd w:val="clear" w:color="auto" w:fill="auto"/>
          </w:tcPr>
          <w:p w14:paraId="3B5EE5DE" w14:textId="0DF537AD" w:rsidR="00071F50" w:rsidRPr="00AF0770" w:rsidRDefault="00071F50" w:rsidP="00D65DBD">
            <w:pPr>
              <w:widowControl w:val="0"/>
              <w:contextualSpacing/>
              <w:jc w:val="center"/>
              <w:rPr>
                <w:sz w:val="28"/>
                <w:szCs w:val="28"/>
              </w:rPr>
            </w:pPr>
          </w:p>
        </w:tc>
      </w:tr>
    </w:tbl>
    <w:p w14:paraId="5843BE79" w14:textId="77777777" w:rsidR="00071F50" w:rsidRPr="00853FF0" w:rsidRDefault="00071F50" w:rsidP="00071F50">
      <w:pPr>
        <w:pStyle w:val="2"/>
        <w:widowControl w:val="0"/>
        <w:ind w:firstLine="567"/>
        <w:contextualSpacing/>
      </w:pPr>
    </w:p>
    <w:p w14:paraId="219F3906" w14:textId="74B8639D" w:rsidR="00911910" w:rsidRPr="0054431A" w:rsidRDefault="00911910" w:rsidP="00911910">
      <w:pPr>
        <w:ind w:firstLine="720"/>
        <w:jc w:val="both"/>
        <w:rPr>
          <w:sz w:val="28"/>
          <w:szCs w:val="28"/>
        </w:rPr>
      </w:pPr>
      <w:r w:rsidRPr="00853FF0">
        <w:rPr>
          <w:sz w:val="28"/>
          <w:szCs w:val="28"/>
        </w:rPr>
        <w:lastRenderedPageBreak/>
        <w:t xml:space="preserve">Проблема не може бути розв’язана за допомогою ринкових механізмів, оскільки відповідні механізми відсутні, її можливо розв’язати лише шляхом </w:t>
      </w:r>
      <w:r w:rsidR="0054431A">
        <w:rPr>
          <w:sz w:val="28"/>
          <w:szCs w:val="28"/>
        </w:rPr>
        <w:t xml:space="preserve">запровадження </w:t>
      </w:r>
      <w:r w:rsidR="00664D2D" w:rsidRPr="00B4789D">
        <w:rPr>
          <w:sz w:val="28"/>
          <w:szCs w:val="28"/>
        </w:rPr>
        <w:t>спрощення</w:t>
      </w:r>
      <w:r w:rsidRPr="00B4789D">
        <w:rPr>
          <w:sz w:val="28"/>
          <w:szCs w:val="28"/>
        </w:rPr>
        <w:t xml:space="preserve"> </w:t>
      </w:r>
      <w:r w:rsidRPr="0054431A">
        <w:rPr>
          <w:sz w:val="28"/>
          <w:szCs w:val="28"/>
        </w:rPr>
        <w:t>державного регулювання.</w:t>
      </w:r>
    </w:p>
    <w:p w14:paraId="0F549D89" w14:textId="77777777" w:rsidR="005A31AA" w:rsidRDefault="005A31AA" w:rsidP="00E122BF">
      <w:pPr>
        <w:pStyle w:val="3"/>
        <w:widowControl w:val="0"/>
        <w:spacing w:before="0" w:beforeAutospacing="0" w:after="0" w:afterAutospacing="0"/>
        <w:contextualSpacing/>
        <w:rPr>
          <w:sz w:val="28"/>
          <w:szCs w:val="28"/>
        </w:rPr>
      </w:pPr>
    </w:p>
    <w:p w14:paraId="357CAB17" w14:textId="598D17CC" w:rsidR="006759B6" w:rsidRPr="00FF1D1B" w:rsidRDefault="006759B6" w:rsidP="00911910">
      <w:pPr>
        <w:pStyle w:val="3"/>
        <w:widowControl w:val="0"/>
        <w:spacing w:before="0" w:beforeAutospacing="0" w:after="0" w:afterAutospacing="0"/>
        <w:contextualSpacing/>
        <w:jc w:val="center"/>
        <w:rPr>
          <w:sz w:val="28"/>
          <w:szCs w:val="28"/>
        </w:rPr>
      </w:pPr>
      <w:r w:rsidRPr="00FF1D1B">
        <w:rPr>
          <w:sz w:val="28"/>
          <w:szCs w:val="28"/>
        </w:rPr>
        <w:t>II. Цілі державного регулювання</w:t>
      </w:r>
    </w:p>
    <w:p w14:paraId="0ABC53AC" w14:textId="77777777" w:rsidR="006759B6" w:rsidRPr="00FF1D1B" w:rsidRDefault="006759B6" w:rsidP="006759B6">
      <w:pPr>
        <w:widowControl w:val="0"/>
        <w:tabs>
          <w:tab w:val="left" w:pos="7020"/>
        </w:tabs>
        <w:ind w:right="-57" w:firstLine="709"/>
        <w:contextualSpacing/>
        <w:jc w:val="both"/>
        <w:rPr>
          <w:sz w:val="28"/>
          <w:szCs w:val="28"/>
          <w:highlight w:val="yellow"/>
        </w:rPr>
      </w:pPr>
    </w:p>
    <w:p w14:paraId="2B80F911" w14:textId="0A0E4083" w:rsidR="0002596A" w:rsidRPr="00EC7FED" w:rsidRDefault="006759B6" w:rsidP="00EC7FED">
      <w:pPr>
        <w:ind w:firstLine="567"/>
        <w:jc w:val="both"/>
        <w:rPr>
          <w:sz w:val="28"/>
          <w:szCs w:val="28"/>
        </w:rPr>
      </w:pPr>
      <w:r w:rsidRPr="00227D03">
        <w:rPr>
          <w:sz w:val="28"/>
          <w:szCs w:val="28"/>
        </w:rPr>
        <w:t xml:space="preserve">Ціллю проєкту Постанови є спрощення процедури </w:t>
      </w:r>
      <w:r w:rsidRPr="00227D03">
        <w:rPr>
          <w:sz w:val="28"/>
          <w:szCs w:val="28"/>
          <w:shd w:val="clear" w:color="auto" w:fill="FFFFFF"/>
        </w:rPr>
        <w:t>державн</w:t>
      </w:r>
      <w:r w:rsidR="00007CA6">
        <w:rPr>
          <w:sz w:val="28"/>
          <w:szCs w:val="28"/>
          <w:shd w:val="clear" w:color="auto" w:fill="FFFFFF"/>
        </w:rPr>
        <w:t>ої</w:t>
      </w:r>
      <w:r w:rsidRPr="00227D03">
        <w:rPr>
          <w:sz w:val="28"/>
          <w:szCs w:val="28"/>
          <w:shd w:val="clear" w:color="auto" w:fill="FFFFFF"/>
        </w:rPr>
        <w:t xml:space="preserve"> реєстраці</w:t>
      </w:r>
      <w:r w:rsidR="00007CA6">
        <w:rPr>
          <w:sz w:val="28"/>
          <w:szCs w:val="28"/>
          <w:shd w:val="clear" w:color="auto" w:fill="FFFFFF"/>
        </w:rPr>
        <w:t>ї</w:t>
      </w:r>
      <w:r w:rsidR="00501DAD">
        <w:rPr>
          <w:sz w:val="28"/>
          <w:szCs w:val="28"/>
          <w:shd w:val="clear" w:color="auto" w:fill="FFFFFF"/>
        </w:rPr>
        <w:t xml:space="preserve"> (перереєстрації</w:t>
      </w:r>
      <w:r w:rsidRPr="00227D03">
        <w:rPr>
          <w:sz w:val="28"/>
          <w:szCs w:val="28"/>
          <w:shd w:val="clear" w:color="auto" w:fill="FFFFFF"/>
        </w:rPr>
        <w:t xml:space="preserve">) транспортних засобів для </w:t>
      </w:r>
      <w:r w:rsidRPr="00227D03">
        <w:rPr>
          <w:sz w:val="28"/>
          <w:szCs w:val="28"/>
        </w:rPr>
        <w:t>суб’єктів господарської діяльності, які є власниками зареєстрованого за ними транспортного засобу і здійснюють оптову та/або роздрібну торгівлю транспортними засобами.</w:t>
      </w:r>
    </w:p>
    <w:p w14:paraId="5B584390" w14:textId="77777777" w:rsidR="006759B6" w:rsidRPr="00FF1D1B" w:rsidRDefault="006759B6" w:rsidP="00071F50">
      <w:pPr>
        <w:pStyle w:val="3"/>
        <w:widowControl w:val="0"/>
        <w:spacing w:before="0" w:beforeAutospacing="0" w:after="0" w:afterAutospacing="0"/>
        <w:contextualSpacing/>
        <w:jc w:val="center"/>
        <w:rPr>
          <w:sz w:val="28"/>
          <w:szCs w:val="28"/>
        </w:rPr>
      </w:pPr>
    </w:p>
    <w:p w14:paraId="350E5AB5" w14:textId="77777777" w:rsidR="006759B6" w:rsidRPr="00FF1D1B" w:rsidRDefault="006759B6" w:rsidP="006759B6">
      <w:pPr>
        <w:pStyle w:val="3"/>
        <w:widowControl w:val="0"/>
        <w:spacing w:before="0" w:beforeAutospacing="0" w:after="0" w:afterAutospacing="0"/>
        <w:contextualSpacing/>
        <w:jc w:val="center"/>
        <w:rPr>
          <w:sz w:val="28"/>
          <w:szCs w:val="28"/>
        </w:rPr>
      </w:pPr>
      <w:r w:rsidRPr="00FF1D1B">
        <w:rPr>
          <w:sz w:val="28"/>
          <w:szCs w:val="28"/>
        </w:rPr>
        <w:t>III. Визначення та оцінка альтернативних способів досягнення цілей</w:t>
      </w:r>
    </w:p>
    <w:p w14:paraId="02BA9259" w14:textId="77777777" w:rsidR="006759B6" w:rsidRPr="00FF1D1B" w:rsidRDefault="006759B6" w:rsidP="006759B6">
      <w:pPr>
        <w:pStyle w:val="a3"/>
        <w:widowControl w:val="0"/>
        <w:spacing w:before="0" w:beforeAutospacing="0" w:after="0" w:afterAutospacing="0"/>
        <w:ind w:firstLine="567"/>
        <w:contextualSpacing/>
        <w:jc w:val="both"/>
        <w:rPr>
          <w:sz w:val="28"/>
          <w:szCs w:val="28"/>
        </w:rPr>
      </w:pPr>
    </w:p>
    <w:p w14:paraId="4A8D0379" w14:textId="77777777" w:rsidR="006759B6" w:rsidRPr="00FF1D1B" w:rsidRDefault="006759B6" w:rsidP="006759B6">
      <w:pPr>
        <w:pStyle w:val="a3"/>
        <w:widowControl w:val="0"/>
        <w:spacing w:before="0" w:beforeAutospacing="0" w:after="0" w:afterAutospacing="0"/>
        <w:ind w:firstLine="567"/>
        <w:contextualSpacing/>
        <w:jc w:val="both"/>
        <w:rPr>
          <w:sz w:val="28"/>
          <w:szCs w:val="28"/>
        </w:rPr>
      </w:pPr>
      <w:r w:rsidRPr="00FF1D1B">
        <w:rPr>
          <w:sz w:val="28"/>
          <w:szCs w:val="28"/>
        </w:rPr>
        <w:t>1. Альтернативні способи досягнення цілей державного регулювання:</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1666"/>
        <w:gridCol w:w="7957"/>
      </w:tblGrid>
      <w:tr w:rsidR="006759B6" w:rsidRPr="00FF1D1B" w14:paraId="3E7B82BD" w14:textId="77777777" w:rsidTr="002474A8">
        <w:trPr>
          <w:tblCellSpacing w:w="22" w:type="dxa"/>
        </w:trPr>
        <w:tc>
          <w:tcPr>
            <w:tcW w:w="832" w:type="pct"/>
            <w:tcBorders>
              <w:top w:val="outset" w:sz="6" w:space="0" w:color="auto"/>
              <w:left w:val="outset" w:sz="6" w:space="0" w:color="auto"/>
              <w:bottom w:val="outset" w:sz="6" w:space="0" w:color="auto"/>
              <w:right w:val="outset" w:sz="6" w:space="0" w:color="auto"/>
            </w:tcBorders>
            <w:shd w:val="clear" w:color="auto" w:fill="auto"/>
          </w:tcPr>
          <w:p w14:paraId="1ECB1A12" w14:textId="77777777" w:rsidR="006759B6" w:rsidRPr="00216C46" w:rsidRDefault="006759B6" w:rsidP="00D65DBD">
            <w:pPr>
              <w:widowControl w:val="0"/>
              <w:contextualSpacing/>
              <w:jc w:val="center"/>
            </w:pPr>
            <w:r w:rsidRPr="00216C46">
              <w:t>Вид альтернативи</w:t>
            </w:r>
          </w:p>
        </w:tc>
        <w:tc>
          <w:tcPr>
            <w:tcW w:w="4100" w:type="pct"/>
            <w:tcBorders>
              <w:top w:val="outset" w:sz="6" w:space="0" w:color="auto"/>
              <w:left w:val="outset" w:sz="6" w:space="0" w:color="auto"/>
              <w:bottom w:val="outset" w:sz="6" w:space="0" w:color="auto"/>
              <w:right w:val="outset" w:sz="6" w:space="0" w:color="auto"/>
            </w:tcBorders>
            <w:shd w:val="clear" w:color="auto" w:fill="auto"/>
          </w:tcPr>
          <w:p w14:paraId="70B3D83D" w14:textId="77777777" w:rsidR="006759B6" w:rsidRPr="00216C46" w:rsidRDefault="006759B6" w:rsidP="00D65DBD">
            <w:pPr>
              <w:widowControl w:val="0"/>
              <w:contextualSpacing/>
              <w:jc w:val="center"/>
            </w:pPr>
            <w:r w:rsidRPr="00216C46">
              <w:t>Опис альтернативи</w:t>
            </w:r>
          </w:p>
        </w:tc>
      </w:tr>
      <w:tr w:rsidR="006759B6" w:rsidRPr="00FF1D1B" w14:paraId="63BA35F6" w14:textId="77777777" w:rsidTr="002474A8">
        <w:trPr>
          <w:tblCellSpacing w:w="22" w:type="dxa"/>
        </w:trPr>
        <w:tc>
          <w:tcPr>
            <w:tcW w:w="832" w:type="pct"/>
            <w:tcBorders>
              <w:top w:val="outset" w:sz="6" w:space="0" w:color="auto"/>
              <w:left w:val="outset" w:sz="6" w:space="0" w:color="auto"/>
              <w:bottom w:val="outset" w:sz="6" w:space="0" w:color="auto"/>
              <w:right w:val="outset" w:sz="6" w:space="0" w:color="auto"/>
            </w:tcBorders>
            <w:shd w:val="clear" w:color="auto" w:fill="auto"/>
          </w:tcPr>
          <w:p w14:paraId="235359C3" w14:textId="77777777" w:rsidR="006759B6" w:rsidRPr="00216C46" w:rsidRDefault="006759B6" w:rsidP="00D65DBD">
            <w:pPr>
              <w:widowControl w:val="0"/>
              <w:contextualSpacing/>
              <w:jc w:val="both"/>
            </w:pPr>
            <w:r w:rsidRPr="00216C46">
              <w:t>Альтернатива 1</w:t>
            </w:r>
          </w:p>
        </w:tc>
        <w:tc>
          <w:tcPr>
            <w:tcW w:w="4100" w:type="pct"/>
            <w:tcBorders>
              <w:top w:val="outset" w:sz="6" w:space="0" w:color="auto"/>
              <w:left w:val="outset" w:sz="6" w:space="0" w:color="auto"/>
              <w:bottom w:val="outset" w:sz="6" w:space="0" w:color="auto"/>
              <w:right w:val="outset" w:sz="6" w:space="0" w:color="auto"/>
            </w:tcBorders>
            <w:shd w:val="clear" w:color="auto" w:fill="auto"/>
          </w:tcPr>
          <w:p w14:paraId="4FA76428" w14:textId="77777777" w:rsidR="006759B6" w:rsidRPr="00917997" w:rsidRDefault="006759B6" w:rsidP="00D65DBD">
            <w:pPr>
              <w:widowControl w:val="0"/>
              <w:contextualSpacing/>
              <w:jc w:val="both"/>
              <w:rPr>
                <w:sz w:val="28"/>
                <w:szCs w:val="28"/>
              </w:rPr>
            </w:pPr>
            <w:r w:rsidRPr="00917997">
              <w:rPr>
                <w:sz w:val="28"/>
                <w:szCs w:val="28"/>
              </w:rPr>
              <w:t>Залишити без змін</w:t>
            </w:r>
          </w:p>
        </w:tc>
      </w:tr>
      <w:tr w:rsidR="006759B6" w:rsidRPr="00FF1D1B" w14:paraId="67EF6B7C" w14:textId="77777777" w:rsidTr="002474A8">
        <w:trPr>
          <w:tblCellSpacing w:w="22" w:type="dxa"/>
        </w:trPr>
        <w:tc>
          <w:tcPr>
            <w:tcW w:w="832" w:type="pct"/>
            <w:tcBorders>
              <w:top w:val="outset" w:sz="6" w:space="0" w:color="auto"/>
              <w:left w:val="outset" w:sz="6" w:space="0" w:color="auto"/>
              <w:bottom w:val="outset" w:sz="6" w:space="0" w:color="auto"/>
              <w:right w:val="outset" w:sz="6" w:space="0" w:color="auto"/>
            </w:tcBorders>
            <w:shd w:val="clear" w:color="auto" w:fill="auto"/>
          </w:tcPr>
          <w:p w14:paraId="79B4F9A0" w14:textId="77777777" w:rsidR="006759B6" w:rsidRPr="00216C46" w:rsidRDefault="006759B6" w:rsidP="00D65DBD">
            <w:pPr>
              <w:widowControl w:val="0"/>
              <w:contextualSpacing/>
              <w:jc w:val="both"/>
            </w:pPr>
            <w:r w:rsidRPr="00216C46">
              <w:t>Альтернатива 2</w:t>
            </w:r>
          </w:p>
        </w:tc>
        <w:tc>
          <w:tcPr>
            <w:tcW w:w="4100" w:type="pct"/>
            <w:tcBorders>
              <w:top w:val="outset" w:sz="6" w:space="0" w:color="auto"/>
              <w:left w:val="outset" w:sz="6" w:space="0" w:color="auto"/>
              <w:bottom w:val="outset" w:sz="6" w:space="0" w:color="auto"/>
              <w:right w:val="outset" w:sz="6" w:space="0" w:color="auto"/>
            </w:tcBorders>
            <w:shd w:val="clear" w:color="auto" w:fill="auto"/>
          </w:tcPr>
          <w:p w14:paraId="2ED97878" w14:textId="6EBF691E" w:rsidR="006759B6" w:rsidRPr="00216C46" w:rsidRDefault="007F3942" w:rsidP="00501DAD">
            <w:pPr>
              <w:widowControl w:val="0"/>
              <w:contextualSpacing/>
              <w:jc w:val="both"/>
            </w:pPr>
            <w:r>
              <w:rPr>
                <w:sz w:val="28"/>
                <w:szCs w:val="28"/>
                <w:shd w:val="clear" w:color="auto" w:fill="FFFFFF"/>
              </w:rPr>
              <w:t>Прийняти</w:t>
            </w:r>
            <w:r w:rsidR="006759B6">
              <w:rPr>
                <w:sz w:val="28"/>
                <w:szCs w:val="28"/>
                <w:shd w:val="clear" w:color="auto" w:fill="FFFFFF"/>
              </w:rPr>
              <w:t xml:space="preserve"> </w:t>
            </w:r>
            <w:r w:rsidR="006759B6" w:rsidRPr="00BB75F9">
              <w:rPr>
                <w:sz w:val="28"/>
                <w:szCs w:val="28"/>
                <w:shd w:val="clear" w:color="auto" w:fill="FFFFFF"/>
              </w:rPr>
              <w:t xml:space="preserve">зміни до </w:t>
            </w:r>
            <w:r w:rsidR="006759B6" w:rsidRPr="008971AF">
              <w:rPr>
                <w:sz w:val="28"/>
                <w:szCs w:val="28"/>
                <w:shd w:val="clear" w:color="auto" w:fill="FFFFFF"/>
              </w:rPr>
              <w:t>Порядку</w:t>
            </w:r>
            <w:r w:rsidR="006759B6">
              <w:rPr>
                <w:sz w:val="28"/>
                <w:szCs w:val="28"/>
                <w:shd w:val="clear" w:color="auto" w:fill="FFFFFF"/>
              </w:rPr>
              <w:t xml:space="preserve">, затвердженого постановою </w:t>
            </w:r>
            <w:r w:rsidR="006759B6" w:rsidRPr="00BB75F9">
              <w:rPr>
                <w:sz w:val="28"/>
                <w:szCs w:val="28"/>
              </w:rPr>
              <w:t>Кабінету Міністрів України</w:t>
            </w:r>
            <w:r w:rsidR="006759B6" w:rsidRPr="00BB75F9">
              <w:rPr>
                <w:sz w:val="28"/>
                <w:szCs w:val="28"/>
                <w:shd w:val="clear" w:color="auto" w:fill="FFFFFF"/>
              </w:rPr>
              <w:t xml:space="preserve"> </w:t>
            </w:r>
            <w:r w:rsidR="006759B6" w:rsidRPr="00BB75F9">
              <w:rPr>
                <w:sz w:val="28"/>
                <w:szCs w:val="28"/>
              </w:rPr>
              <w:t>від 07 вересня 1998 року № 1388</w:t>
            </w:r>
            <w:r w:rsidR="006759B6">
              <w:rPr>
                <w:sz w:val="28"/>
                <w:szCs w:val="28"/>
              </w:rPr>
              <w:t>,</w:t>
            </w:r>
            <w:r>
              <w:rPr>
                <w:sz w:val="28"/>
                <w:szCs w:val="28"/>
              </w:rPr>
              <w:t xml:space="preserve"> </w:t>
            </w:r>
            <w:r w:rsidR="00501DAD">
              <w:rPr>
                <w:sz w:val="28"/>
                <w:szCs w:val="28"/>
              </w:rPr>
              <w:t>у</w:t>
            </w:r>
            <w:r w:rsidR="008F1E14">
              <w:rPr>
                <w:sz w:val="28"/>
                <w:szCs w:val="28"/>
              </w:rPr>
              <w:t xml:space="preserve"> частині </w:t>
            </w:r>
            <w:r w:rsidR="00764FA2">
              <w:rPr>
                <w:rFonts w:eastAsia="Arial Unicode MS"/>
                <w:sz w:val="28"/>
                <w:szCs w:val="28"/>
                <w:shd w:val="clear" w:color="auto" w:fill="FFFFFF"/>
              </w:rPr>
              <w:t>з</w:t>
            </w:r>
            <w:r w:rsidR="00764FA2" w:rsidRPr="00F552A7">
              <w:rPr>
                <w:rFonts w:eastAsia="Arial Unicode MS"/>
                <w:sz w:val="28"/>
                <w:szCs w:val="28"/>
                <w:shd w:val="clear" w:color="auto" w:fill="FFFFFF"/>
              </w:rPr>
              <w:t xml:space="preserve">дійснення державної реєстрації транспортних засобів на підставі </w:t>
            </w:r>
            <w:r w:rsidR="00764FA2" w:rsidRPr="00B95F08">
              <w:rPr>
                <w:iCs/>
                <w:sz w:val="28"/>
                <w:szCs w:val="28"/>
              </w:rPr>
              <w:t>договору</w:t>
            </w:r>
            <w:r w:rsidR="00EC7FED" w:rsidRPr="00B95F08">
              <w:rPr>
                <w:iCs/>
                <w:sz w:val="28"/>
                <w:szCs w:val="28"/>
              </w:rPr>
              <w:t xml:space="preserve"> купівлі-продажу</w:t>
            </w:r>
            <w:r>
              <w:rPr>
                <w:i/>
                <w:iCs/>
                <w:sz w:val="28"/>
                <w:szCs w:val="28"/>
              </w:rPr>
              <w:t>.</w:t>
            </w:r>
            <w:r w:rsidR="006759B6" w:rsidRPr="006759B6">
              <w:rPr>
                <w:sz w:val="28"/>
                <w:szCs w:val="28"/>
                <w:highlight w:val="yellow"/>
              </w:rPr>
              <w:t xml:space="preserve"> </w:t>
            </w:r>
          </w:p>
        </w:tc>
      </w:tr>
    </w:tbl>
    <w:p w14:paraId="770A7977" w14:textId="77777777" w:rsidR="006759B6" w:rsidRDefault="006759B6" w:rsidP="006759B6">
      <w:pPr>
        <w:pStyle w:val="3"/>
        <w:widowControl w:val="0"/>
        <w:spacing w:before="0" w:beforeAutospacing="0" w:after="0" w:afterAutospacing="0"/>
        <w:ind w:firstLine="567"/>
        <w:jc w:val="both"/>
        <w:rPr>
          <w:b w:val="0"/>
          <w:bCs w:val="0"/>
          <w:sz w:val="28"/>
          <w:szCs w:val="28"/>
          <w:lang w:eastAsia="x-none"/>
        </w:rPr>
      </w:pPr>
    </w:p>
    <w:p w14:paraId="1FF30C81" w14:textId="13C20A78" w:rsidR="006759B6" w:rsidRPr="0038752A" w:rsidRDefault="006759B6" w:rsidP="006759B6">
      <w:pPr>
        <w:pStyle w:val="3"/>
        <w:widowControl w:val="0"/>
        <w:spacing w:before="0" w:beforeAutospacing="0" w:after="0" w:afterAutospacing="0"/>
        <w:ind w:firstLine="567"/>
        <w:jc w:val="both"/>
        <w:rPr>
          <w:b w:val="0"/>
          <w:bCs w:val="0"/>
          <w:sz w:val="28"/>
          <w:szCs w:val="28"/>
          <w:lang w:eastAsia="x-none"/>
        </w:rPr>
      </w:pPr>
      <w:r w:rsidRPr="0038752A">
        <w:rPr>
          <w:b w:val="0"/>
          <w:bCs w:val="0"/>
          <w:sz w:val="28"/>
          <w:szCs w:val="28"/>
          <w:lang w:eastAsia="x-none"/>
        </w:rPr>
        <w:t xml:space="preserve">Інших альтернативних способів </w:t>
      </w:r>
      <w:r w:rsidR="00501DAD">
        <w:rPr>
          <w:b w:val="0"/>
          <w:bCs w:val="0"/>
          <w:sz w:val="28"/>
          <w:szCs w:val="28"/>
          <w:lang w:eastAsia="x-none"/>
        </w:rPr>
        <w:t>розв’язання наявної</w:t>
      </w:r>
      <w:r w:rsidRPr="0038752A">
        <w:rPr>
          <w:b w:val="0"/>
          <w:bCs w:val="0"/>
          <w:sz w:val="28"/>
          <w:szCs w:val="28"/>
          <w:lang w:eastAsia="x-none"/>
        </w:rPr>
        <w:t xml:space="preserve"> проблеми не</w:t>
      </w:r>
      <w:r w:rsidR="00501DAD">
        <w:rPr>
          <w:b w:val="0"/>
          <w:bCs w:val="0"/>
          <w:sz w:val="28"/>
          <w:szCs w:val="28"/>
          <w:lang w:eastAsia="x-none"/>
        </w:rPr>
        <w:t>має</w:t>
      </w:r>
      <w:r w:rsidR="00917997" w:rsidRPr="0038752A">
        <w:rPr>
          <w:b w:val="0"/>
          <w:bCs w:val="0"/>
          <w:sz w:val="28"/>
          <w:szCs w:val="28"/>
          <w:lang w:eastAsia="x-none"/>
        </w:rPr>
        <w:t xml:space="preserve">, оскільки </w:t>
      </w:r>
      <w:r w:rsidR="0038752A">
        <w:rPr>
          <w:b w:val="0"/>
          <w:bCs w:val="0"/>
          <w:sz w:val="28"/>
          <w:szCs w:val="28"/>
        </w:rPr>
        <w:t>П</w:t>
      </w:r>
      <w:r w:rsidR="0038752A" w:rsidRPr="0038752A">
        <w:rPr>
          <w:b w:val="0"/>
          <w:bCs w:val="0"/>
          <w:sz w:val="28"/>
          <w:szCs w:val="28"/>
        </w:rPr>
        <w:t>ерелік д</w:t>
      </w:r>
      <w:r w:rsidR="0038752A" w:rsidRPr="0038752A">
        <w:rPr>
          <w:b w:val="0"/>
          <w:bCs w:val="0"/>
          <w:sz w:val="28"/>
          <w:szCs w:val="28"/>
          <w:shd w:val="clear" w:color="auto" w:fill="FFFFFF"/>
        </w:rPr>
        <w:t>окументів, що підтверджують правомірність придбання транспортних засобів, їх складових частин, що мають ідентифікаційні номери</w:t>
      </w:r>
      <w:r w:rsidR="0038752A" w:rsidRPr="0038752A">
        <w:rPr>
          <w:b w:val="0"/>
          <w:bCs w:val="0"/>
          <w:sz w:val="28"/>
          <w:szCs w:val="28"/>
          <w:lang w:eastAsia="x-none"/>
        </w:rPr>
        <w:t xml:space="preserve"> </w:t>
      </w:r>
      <w:r w:rsidR="00917997" w:rsidRPr="0038752A">
        <w:rPr>
          <w:b w:val="0"/>
          <w:bCs w:val="0"/>
          <w:sz w:val="28"/>
          <w:szCs w:val="28"/>
          <w:lang w:eastAsia="x-none"/>
        </w:rPr>
        <w:t>затверджу</w:t>
      </w:r>
      <w:r w:rsidR="0038752A" w:rsidRPr="0038752A">
        <w:rPr>
          <w:b w:val="0"/>
          <w:bCs w:val="0"/>
          <w:sz w:val="28"/>
          <w:szCs w:val="28"/>
          <w:lang w:eastAsia="x-none"/>
        </w:rPr>
        <w:t>ється</w:t>
      </w:r>
      <w:r w:rsidR="00917997" w:rsidRPr="0038752A">
        <w:rPr>
          <w:b w:val="0"/>
          <w:bCs w:val="0"/>
          <w:sz w:val="28"/>
          <w:szCs w:val="28"/>
          <w:lang w:eastAsia="x-none"/>
        </w:rPr>
        <w:t xml:space="preserve"> </w:t>
      </w:r>
      <w:r w:rsidR="0038752A">
        <w:rPr>
          <w:b w:val="0"/>
          <w:bCs w:val="0"/>
          <w:sz w:val="28"/>
          <w:szCs w:val="28"/>
        </w:rPr>
        <w:t>нормативно-правовим актом</w:t>
      </w:r>
      <w:r w:rsidR="00917997" w:rsidRPr="0038752A">
        <w:rPr>
          <w:b w:val="0"/>
          <w:bCs w:val="0"/>
          <w:sz w:val="28"/>
          <w:szCs w:val="28"/>
          <w:lang w:eastAsia="x-none"/>
        </w:rPr>
        <w:t>.</w:t>
      </w:r>
    </w:p>
    <w:p w14:paraId="4A336829" w14:textId="77777777" w:rsidR="006759B6" w:rsidRPr="00F36101" w:rsidRDefault="006759B6" w:rsidP="006759B6">
      <w:pPr>
        <w:pStyle w:val="a3"/>
        <w:widowControl w:val="0"/>
        <w:spacing w:before="0" w:beforeAutospacing="0" w:after="0" w:afterAutospacing="0"/>
        <w:ind w:firstLine="567"/>
        <w:contextualSpacing/>
        <w:jc w:val="both"/>
        <w:rPr>
          <w:sz w:val="28"/>
          <w:szCs w:val="28"/>
        </w:rPr>
      </w:pPr>
    </w:p>
    <w:p w14:paraId="312FC8AF" w14:textId="77777777" w:rsidR="006759B6" w:rsidRPr="00F36101" w:rsidRDefault="006759B6" w:rsidP="006759B6">
      <w:pPr>
        <w:pStyle w:val="a3"/>
        <w:widowControl w:val="0"/>
        <w:spacing w:before="0" w:beforeAutospacing="0" w:after="0" w:afterAutospacing="0"/>
        <w:ind w:firstLine="567"/>
        <w:contextualSpacing/>
        <w:jc w:val="both"/>
        <w:rPr>
          <w:sz w:val="28"/>
          <w:szCs w:val="28"/>
        </w:rPr>
      </w:pPr>
      <w:r w:rsidRPr="00F36101">
        <w:rPr>
          <w:sz w:val="28"/>
          <w:szCs w:val="28"/>
        </w:rPr>
        <w:t>2. Оцінка вибраних альтернативних способів досягнення цілей</w:t>
      </w:r>
    </w:p>
    <w:p w14:paraId="1132A89C" w14:textId="77777777" w:rsidR="006759B6" w:rsidRPr="00F36101" w:rsidRDefault="006759B6" w:rsidP="006759B6">
      <w:pPr>
        <w:pStyle w:val="a3"/>
        <w:widowControl w:val="0"/>
        <w:spacing w:before="0" w:beforeAutospacing="0" w:after="0" w:afterAutospacing="0"/>
        <w:contextualSpacing/>
        <w:jc w:val="both"/>
        <w:rPr>
          <w:sz w:val="28"/>
          <w:szCs w:val="28"/>
        </w:rPr>
      </w:pPr>
    </w:p>
    <w:p w14:paraId="5F7B23A4" w14:textId="77777777" w:rsidR="006759B6" w:rsidRPr="00F36101" w:rsidRDefault="006759B6" w:rsidP="006759B6">
      <w:pPr>
        <w:pStyle w:val="a3"/>
        <w:widowControl w:val="0"/>
        <w:spacing w:before="0" w:beforeAutospacing="0" w:after="0" w:afterAutospacing="0"/>
        <w:ind w:firstLine="567"/>
        <w:contextualSpacing/>
        <w:jc w:val="both"/>
        <w:rPr>
          <w:sz w:val="28"/>
          <w:szCs w:val="28"/>
        </w:rPr>
      </w:pPr>
      <w:r w:rsidRPr="00F36101">
        <w:rPr>
          <w:sz w:val="28"/>
          <w:szCs w:val="28"/>
        </w:rPr>
        <w:t>Оцінка впливу на сферу інтересів держави</w:t>
      </w:r>
    </w:p>
    <w:tbl>
      <w:tblPr>
        <w:tblW w:w="5004"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1816"/>
        <w:gridCol w:w="4474"/>
        <w:gridCol w:w="3341"/>
      </w:tblGrid>
      <w:tr w:rsidR="006759B6" w:rsidRPr="00FF1D1B" w14:paraId="5ABDB49F" w14:textId="77777777" w:rsidTr="008F1E14">
        <w:trPr>
          <w:tblCellSpacing w:w="22" w:type="dxa"/>
        </w:trPr>
        <w:tc>
          <w:tcPr>
            <w:tcW w:w="845" w:type="pct"/>
            <w:tcBorders>
              <w:top w:val="outset" w:sz="6" w:space="0" w:color="auto"/>
              <w:left w:val="outset" w:sz="6" w:space="0" w:color="auto"/>
              <w:bottom w:val="outset" w:sz="6" w:space="0" w:color="auto"/>
              <w:right w:val="outset" w:sz="6" w:space="0" w:color="auto"/>
            </w:tcBorders>
            <w:shd w:val="clear" w:color="auto" w:fill="auto"/>
          </w:tcPr>
          <w:p w14:paraId="1213228C" w14:textId="77777777" w:rsidR="006759B6" w:rsidRPr="00216C46" w:rsidRDefault="006759B6" w:rsidP="00D65DBD">
            <w:pPr>
              <w:widowControl w:val="0"/>
              <w:contextualSpacing/>
              <w:jc w:val="center"/>
            </w:pPr>
            <w:r w:rsidRPr="00216C46">
              <w:t>Вид альтернативи</w:t>
            </w:r>
          </w:p>
        </w:tc>
        <w:tc>
          <w:tcPr>
            <w:tcW w:w="2332" w:type="pct"/>
            <w:tcBorders>
              <w:top w:val="outset" w:sz="6" w:space="0" w:color="auto"/>
              <w:left w:val="outset" w:sz="6" w:space="0" w:color="auto"/>
              <w:bottom w:val="outset" w:sz="6" w:space="0" w:color="auto"/>
              <w:right w:val="outset" w:sz="6" w:space="0" w:color="auto"/>
            </w:tcBorders>
            <w:shd w:val="clear" w:color="auto" w:fill="auto"/>
          </w:tcPr>
          <w:p w14:paraId="032111C8" w14:textId="77777777" w:rsidR="006759B6" w:rsidRPr="00216C46" w:rsidRDefault="006759B6" w:rsidP="00D65DBD">
            <w:pPr>
              <w:widowControl w:val="0"/>
              <w:contextualSpacing/>
              <w:jc w:val="center"/>
            </w:pPr>
            <w:r w:rsidRPr="00216C46">
              <w:t>Вигоди</w:t>
            </w:r>
          </w:p>
        </w:tc>
        <w:tc>
          <w:tcPr>
            <w:tcW w:w="1732" w:type="pct"/>
            <w:tcBorders>
              <w:top w:val="outset" w:sz="6" w:space="0" w:color="auto"/>
              <w:left w:val="outset" w:sz="6" w:space="0" w:color="auto"/>
              <w:bottom w:val="outset" w:sz="6" w:space="0" w:color="auto"/>
              <w:right w:val="outset" w:sz="6" w:space="0" w:color="auto"/>
            </w:tcBorders>
            <w:shd w:val="clear" w:color="auto" w:fill="auto"/>
          </w:tcPr>
          <w:p w14:paraId="26B3CC9F" w14:textId="77777777" w:rsidR="006759B6" w:rsidRPr="00216C46" w:rsidRDefault="006759B6" w:rsidP="00D65DBD">
            <w:pPr>
              <w:widowControl w:val="0"/>
              <w:contextualSpacing/>
              <w:jc w:val="center"/>
            </w:pPr>
            <w:r w:rsidRPr="00216C46">
              <w:t>Витрати</w:t>
            </w:r>
          </w:p>
        </w:tc>
      </w:tr>
      <w:tr w:rsidR="006759B6" w:rsidRPr="00FF1D1B" w14:paraId="363B7A5B" w14:textId="77777777" w:rsidTr="008F1E14">
        <w:trPr>
          <w:tblCellSpacing w:w="22" w:type="dxa"/>
        </w:trPr>
        <w:tc>
          <w:tcPr>
            <w:tcW w:w="845" w:type="pct"/>
            <w:tcBorders>
              <w:top w:val="outset" w:sz="6" w:space="0" w:color="auto"/>
              <w:left w:val="outset" w:sz="6" w:space="0" w:color="auto"/>
              <w:bottom w:val="outset" w:sz="6" w:space="0" w:color="auto"/>
              <w:right w:val="outset" w:sz="6" w:space="0" w:color="auto"/>
            </w:tcBorders>
            <w:shd w:val="clear" w:color="auto" w:fill="auto"/>
          </w:tcPr>
          <w:p w14:paraId="3AC725D5" w14:textId="77777777" w:rsidR="006759B6" w:rsidRPr="00AF0770" w:rsidRDefault="006759B6" w:rsidP="00D65DBD">
            <w:pPr>
              <w:widowControl w:val="0"/>
              <w:contextualSpacing/>
              <w:jc w:val="both"/>
              <w:rPr>
                <w:sz w:val="28"/>
                <w:szCs w:val="28"/>
              </w:rPr>
            </w:pPr>
            <w:r w:rsidRPr="00AF0770">
              <w:rPr>
                <w:sz w:val="28"/>
                <w:szCs w:val="28"/>
              </w:rPr>
              <w:t>Альтернатива 1</w:t>
            </w:r>
          </w:p>
        </w:tc>
        <w:tc>
          <w:tcPr>
            <w:tcW w:w="2332" w:type="pct"/>
            <w:tcBorders>
              <w:top w:val="outset" w:sz="6" w:space="0" w:color="auto"/>
              <w:left w:val="outset" w:sz="6" w:space="0" w:color="auto"/>
              <w:bottom w:val="outset" w:sz="6" w:space="0" w:color="auto"/>
              <w:right w:val="outset" w:sz="6" w:space="0" w:color="auto"/>
            </w:tcBorders>
            <w:shd w:val="clear" w:color="auto" w:fill="auto"/>
          </w:tcPr>
          <w:p w14:paraId="05032FB4" w14:textId="097CBA3C" w:rsidR="006759B6" w:rsidRPr="008F1E14" w:rsidRDefault="00853FF0" w:rsidP="00D65DBD">
            <w:pPr>
              <w:widowControl w:val="0"/>
              <w:contextualSpacing/>
              <w:jc w:val="both"/>
              <w:rPr>
                <w:sz w:val="28"/>
                <w:szCs w:val="28"/>
              </w:rPr>
            </w:pPr>
            <w:r w:rsidRPr="008F1E14">
              <w:rPr>
                <w:sz w:val="28"/>
                <w:szCs w:val="28"/>
              </w:rPr>
              <w:t xml:space="preserve">Відсутні </w:t>
            </w:r>
          </w:p>
        </w:tc>
        <w:tc>
          <w:tcPr>
            <w:tcW w:w="1732" w:type="pct"/>
            <w:tcBorders>
              <w:top w:val="outset" w:sz="6" w:space="0" w:color="auto"/>
              <w:left w:val="outset" w:sz="6" w:space="0" w:color="auto"/>
              <w:bottom w:val="outset" w:sz="6" w:space="0" w:color="auto"/>
              <w:right w:val="outset" w:sz="6" w:space="0" w:color="auto"/>
            </w:tcBorders>
            <w:shd w:val="clear" w:color="auto" w:fill="auto"/>
          </w:tcPr>
          <w:p w14:paraId="6649BF44" w14:textId="608CAEAA" w:rsidR="00D16E5B" w:rsidRPr="008F1E14" w:rsidRDefault="00E7360E" w:rsidP="00D65DBD">
            <w:pPr>
              <w:widowControl w:val="0"/>
              <w:contextualSpacing/>
              <w:jc w:val="both"/>
              <w:rPr>
                <w:sz w:val="28"/>
                <w:szCs w:val="28"/>
              </w:rPr>
            </w:pPr>
            <w:r w:rsidRPr="008F1E14">
              <w:rPr>
                <w:sz w:val="28"/>
                <w:szCs w:val="28"/>
              </w:rPr>
              <w:t>В</w:t>
            </w:r>
            <w:r w:rsidR="00853FF0" w:rsidRPr="008F1E14">
              <w:rPr>
                <w:sz w:val="28"/>
                <w:szCs w:val="28"/>
              </w:rPr>
              <w:t xml:space="preserve">ідсутні </w:t>
            </w:r>
          </w:p>
        </w:tc>
      </w:tr>
      <w:tr w:rsidR="006759B6" w:rsidRPr="00FF1D1B" w14:paraId="3C3B8647" w14:textId="77777777" w:rsidTr="008F1E14">
        <w:trPr>
          <w:tblCellSpacing w:w="22" w:type="dxa"/>
        </w:trPr>
        <w:tc>
          <w:tcPr>
            <w:tcW w:w="845" w:type="pct"/>
            <w:tcBorders>
              <w:top w:val="outset" w:sz="6" w:space="0" w:color="auto"/>
              <w:left w:val="outset" w:sz="6" w:space="0" w:color="auto"/>
              <w:bottom w:val="outset" w:sz="6" w:space="0" w:color="auto"/>
              <w:right w:val="outset" w:sz="6" w:space="0" w:color="auto"/>
            </w:tcBorders>
            <w:shd w:val="clear" w:color="auto" w:fill="auto"/>
          </w:tcPr>
          <w:p w14:paraId="22D1C90E" w14:textId="77777777" w:rsidR="006759B6" w:rsidRPr="00AF0770" w:rsidRDefault="006759B6" w:rsidP="00D65DBD">
            <w:pPr>
              <w:widowControl w:val="0"/>
              <w:contextualSpacing/>
              <w:jc w:val="both"/>
              <w:rPr>
                <w:sz w:val="28"/>
                <w:szCs w:val="28"/>
              </w:rPr>
            </w:pPr>
            <w:r w:rsidRPr="00AF0770">
              <w:rPr>
                <w:sz w:val="28"/>
                <w:szCs w:val="28"/>
              </w:rPr>
              <w:t>Альтернатива 2</w:t>
            </w:r>
          </w:p>
        </w:tc>
        <w:tc>
          <w:tcPr>
            <w:tcW w:w="2332" w:type="pct"/>
            <w:tcBorders>
              <w:top w:val="outset" w:sz="6" w:space="0" w:color="auto"/>
              <w:left w:val="outset" w:sz="6" w:space="0" w:color="auto"/>
              <w:bottom w:val="outset" w:sz="6" w:space="0" w:color="auto"/>
              <w:right w:val="outset" w:sz="6" w:space="0" w:color="auto"/>
            </w:tcBorders>
            <w:shd w:val="clear" w:color="auto" w:fill="auto"/>
          </w:tcPr>
          <w:p w14:paraId="651AE950" w14:textId="161868C0" w:rsidR="00F84889" w:rsidRPr="00570D39" w:rsidRDefault="00ED3DE2" w:rsidP="00501DAD">
            <w:pPr>
              <w:widowControl w:val="0"/>
              <w:ind w:left="94" w:right="135"/>
              <w:contextualSpacing/>
              <w:jc w:val="both"/>
            </w:pPr>
            <w:r w:rsidRPr="00E7360E">
              <w:rPr>
                <w:sz w:val="28"/>
                <w:szCs w:val="28"/>
              </w:rPr>
              <w:t>С</w:t>
            </w:r>
            <w:r w:rsidR="00526025">
              <w:rPr>
                <w:sz w:val="28"/>
                <w:szCs w:val="28"/>
              </w:rPr>
              <w:t xml:space="preserve">прощення </w:t>
            </w:r>
            <w:r w:rsidR="009A1682">
              <w:rPr>
                <w:sz w:val="28"/>
                <w:szCs w:val="28"/>
              </w:rPr>
              <w:t>умов</w:t>
            </w:r>
            <w:r w:rsidR="00526025">
              <w:rPr>
                <w:sz w:val="28"/>
                <w:szCs w:val="28"/>
              </w:rPr>
              <w:t xml:space="preserve"> </w:t>
            </w:r>
            <w:r w:rsidR="009A1682">
              <w:rPr>
                <w:sz w:val="28"/>
                <w:szCs w:val="28"/>
              </w:rPr>
              <w:t>ведення бізнесу</w:t>
            </w:r>
            <w:r w:rsidR="00D21FD5">
              <w:rPr>
                <w:sz w:val="28"/>
                <w:szCs w:val="28"/>
              </w:rPr>
              <w:t xml:space="preserve"> </w:t>
            </w:r>
            <w:r w:rsidR="008F1E14">
              <w:rPr>
                <w:sz w:val="28"/>
                <w:szCs w:val="28"/>
              </w:rPr>
              <w:t>шляхом</w:t>
            </w:r>
            <w:r w:rsidR="00FA590D" w:rsidRPr="00E7360E">
              <w:rPr>
                <w:sz w:val="28"/>
                <w:szCs w:val="28"/>
              </w:rPr>
              <w:t xml:space="preserve"> зменшення адміністративного навантаження на</w:t>
            </w:r>
            <w:r w:rsidR="00F8405D" w:rsidRPr="00E7360E">
              <w:rPr>
                <w:sz w:val="28"/>
                <w:szCs w:val="28"/>
              </w:rPr>
              <w:t xml:space="preserve"> </w:t>
            </w:r>
            <w:r w:rsidR="00007CA6" w:rsidRPr="00E7360E">
              <w:rPr>
                <w:sz w:val="28"/>
                <w:szCs w:val="28"/>
              </w:rPr>
              <w:t xml:space="preserve">суб’єктів господарської діяльності, які є власниками зареєстрованого за ними транспортного засобу і </w:t>
            </w:r>
            <w:r w:rsidR="00007CA6" w:rsidRPr="00E7360E">
              <w:rPr>
                <w:sz w:val="28"/>
                <w:szCs w:val="28"/>
              </w:rPr>
              <w:lastRenderedPageBreak/>
              <w:t>здійснюють оптову та/або роздрібну торгівлю транспортними засобами</w:t>
            </w:r>
            <w:r w:rsidR="00EC7FED">
              <w:rPr>
                <w:sz w:val="28"/>
                <w:szCs w:val="28"/>
              </w:rPr>
              <w:t>.</w:t>
            </w:r>
            <w:r w:rsidR="00D21FD5">
              <w:rPr>
                <w:sz w:val="28"/>
                <w:szCs w:val="28"/>
              </w:rPr>
              <w:t xml:space="preserve"> </w:t>
            </w:r>
          </w:p>
        </w:tc>
        <w:tc>
          <w:tcPr>
            <w:tcW w:w="1732" w:type="pct"/>
            <w:tcBorders>
              <w:top w:val="outset" w:sz="6" w:space="0" w:color="auto"/>
              <w:left w:val="outset" w:sz="6" w:space="0" w:color="auto"/>
              <w:bottom w:val="outset" w:sz="6" w:space="0" w:color="auto"/>
              <w:right w:val="outset" w:sz="6" w:space="0" w:color="auto"/>
            </w:tcBorders>
            <w:shd w:val="clear" w:color="auto" w:fill="auto"/>
          </w:tcPr>
          <w:p w14:paraId="547589FD" w14:textId="385EE89F" w:rsidR="006759B6" w:rsidRPr="009A1682" w:rsidRDefault="009A1682" w:rsidP="00D65DBD">
            <w:pPr>
              <w:widowControl w:val="0"/>
              <w:contextualSpacing/>
              <w:jc w:val="both"/>
              <w:rPr>
                <w:sz w:val="28"/>
                <w:szCs w:val="28"/>
              </w:rPr>
            </w:pPr>
            <w:r>
              <w:rPr>
                <w:sz w:val="28"/>
                <w:szCs w:val="28"/>
              </w:rPr>
              <w:lastRenderedPageBreak/>
              <w:t>Відсутні</w:t>
            </w:r>
            <w:r w:rsidR="007E5AC2">
              <w:t xml:space="preserve">  </w:t>
            </w:r>
          </w:p>
        </w:tc>
      </w:tr>
    </w:tbl>
    <w:p w14:paraId="4F9690A9" w14:textId="77777777" w:rsidR="006759B6" w:rsidRDefault="006759B6" w:rsidP="006759B6">
      <w:pPr>
        <w:pStyle w:val="a3"/>
        <w:widowControl w:val="0"/>
        <w:spacing w:before="0" w:beforeAutospacing="0" w:after="0" w:afterAutospacing="0"/>
        <w:contextualSpacing/>
        <w:jc w:val="both"/>
        <w:rPr>
          <w:sz w:val="28"/>
          <w:szCs w:val="28"/>
        </w:rPr>
      </w:pPr>
    </w:p>
    <w:p w14:paraId="16CBA4F0" w14:textId="1B8CE428" w:rsidR="002575B9" w:rsidRDefault="002575B9" w:rsidP="002575B9">
      <w:pPr>
        <w:pStyle w:val="a3"/>
        <w:widowControl w:val="0"/>
        <w:spacing w:before="0" w:beforeAutospacing="0" w:after="0" w:afterAutospacing="0"/>
        <w:ind w:firstLine="567"/>
        <w:contextualSpacing/>
        <w:jc w:val="both"/>
        <w:rPr>
          <w:sz w:val="28"/>
          <w:szCs w:val="28"/>
        </w:rPr>
      </w:pPr>
      <w:r>
        <w:rPr>
          <w:sz w:val="28"/>
          <w:szCs w:val="28"/>
        </w:rPr>
        <w:t>Оцінка впливу на сферу інтересів суб’єктів господарювання</w:t>
      </w:r>
    </w:p>
    <w:p w14:paraId="07199452" w14:textId="77777777" w:rsidR="002474A8" w:rsidRDefault="002474A8" w:rsidP="002575B9">
      <w:pPr>
        <w:pStyle w:val="a3"/>
        <w:widowControl w:val="0"/>
        <w:spacing w:before="0" w:beforeAutospacing="0" w:after="0" w:afterAutospacing="0"/>
        <w:ind w:firstLine="567"/>
        <w:contextualSpacing/>
        <w:jc w:val="both"/>
        <w:rPr>
          <w:sz w:val="28"/>
          <w:szCs w:val="28"/>
        </w:rPr>
      </w:pPr>
    </w:p>
    <w:tbl>
      <w:tblPr>
        <w:tblpPr w:leftFromText="180" w:rightFromText="180" w:bottomFromText="160" w:vertAnchor="text" w:tblpY="1"/>
        <w:tblOverlap w:val="never"/>
        <w:tblW w:w="4898"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794"/>
        <w:gridCol w:w="1170"/>
        <w:gridCol w:w="1418"/>
        <w:gridCol w:w="992"/>
        <w:gridCol w:w="3059"/>
      </w:tblGrid>
      <w:tr w:rsidR="002575B9" w14:paraId="1C92D5C1" w14:textId="77777777" w:rsidTr="006510D4">
        <w:trPr>
          <w:tblCellSpacing w:w="22" w:type="dxa"/>
        </w:trPr>
        <w:tc>
          <w:tcPr>
            <w:tcW w:w="1445" w:type="pct"/>
            <w:tcBorders>
              <w:top w:val="outset" w:sz="6" w:space="0" w:color="auto"/>
              <w:left w:val="single" w:sz="4" w:space="0" w:color="A5A5A5" w:themeColor="accent3"/>
              <w:bottom w:val="outset" w:sz="6" w:space="0" w:color="auto"/>
              <w:right w:val="outset" w:sz="6" w:space="0" w:color="auto"/>
            </w:tcBorders>
            <w:hideMark/>
          </w:tcPr>
          <w:p w14:paraId="1D8347E2" w14:textId="77777777" w:rsidR="002575B9" w:rsidRPr="00AF0770" w:rsidRDefault="002575B9">
            <w:pPr>
              <w:pStyle w:val="a3"/>
              <w:widowControl w:val="0"/>
              <w:spacing w:before="60" w:beforeAutospacing="0" w:after="0" w:afterAutospacing="0" w:line="256" w:lineRule="auto"/>
              <w:jc w:val="center"/>
              <w:rPr>
                <w:sz w:val="28"/>
                <w:szCs w:val="28"/>
              </w:rPr>
            </w:pPr>
            <w:r w:rsidRPr="00AF0770">
              <w:rPr>
                <w:sz w:val="28"/>
                <w:szCs w:val="28"/>
              </w:rPr>
              <w:t>Показник</w:t>
            </w:r>
          </w:p>
        </w:tc>
        <w:tc>
          <w:tcPr>
            <w:tcW w:w="597" w:type="pct"/>
            <w:tcBorders>
              <w:top w:val="outset" w:sz="6" w:space="0" w:color="auto"/>
              <w:left w:val="outset" w:sz="6" w:space="0" w:color="auto"/>
              <w:bottom w:val="outset" w:sz="6" w:space="0" w:color="auto"/>
              <w:right w:val="outset" w:sz="6" w:space="0" w:color="auto"/>
            </w:tcBorders>
            <w:hideMark/>
          </w:tcPr>
          <w:p w14:paraId="50696186" w14:textId="77777777" w:rsidR="002575B9" w:rsidRPr="00AF0770" w:rsidRDefault="002575B9">
            <w:pPr>
              <w:pStyle w:val="a3"/>
              <w:widowControl w:val="0"/>
              <w:spacing w:before="60" w:beforeAutospacing="0" w:after="0" w:afterAutospacing="0" w:line="256" w:lineRule="auto"/>
              <w:jc w:val="center"/>
              <w:rPr>
                <w:sz w:val="28"/>
                <w:szCs w:val="28"/>
              </w:rPr>
            </w:pPr>
            <w:r w:rsidRPr="00AF0770">
              <w:rPr>
                <w:sz w:val="28"/>
                <w:szCs w:val="28"/>
              </w:rPr>
              <w:t>Великі</w:t>
            </w:r>
          </w:p>
        </w:tc>
        <w:tc>
          <w:tcPr>
            <w:tcW w:w="728" w:type="pct"/>
            <w:tcBorders>
              <w:top w:val="outset" w:sz="6" w:space="0" w:color="auto"/>
              <w:left w:val="outset" w:sz="6" w:space="0" w:color="auto"/>
              <w:bottom w:val="outset" w:sz="6" w:space="0" w:color="auto"/>
              <w:right w:val="outset" w:sz="6" w:space="0" w:color="auto"/>
            </w:tcBorders>
            <w:hideMark/>
          </w:tcPr>
          <w:p w14:paraId="75CF22E6" w14:textId="77777777" w:rsidR="002575B9" w:rsidRPr="00AF0770" w:rsidRDefault="002575B9">
            <w:pPr>
              <w:pStyle w:val="a3"/>
              <w:widowControl w:val="0"/>
              <w:spacing w:before="60" w:beforeAutospacing="0" w:after="0" w:afterAutospacing="0" w:line="256" w:lineRule="auto"/>
              <w:rPr>
                <w:color w:val="FF0000"/>
                <w:sz w:val="28"/>
                <w:szCs w:val="28"/>
              </w:rPr>
            </w:pPr>
            <w:r w:rsidRPr="00AF0770">
              <w:rPr>
                <w:sz w:val="28"/>
                <w:szCs w:val="28"/>
              </w:rPr>
              <w:t xml:space="preserve">Середні </w:t>
            </w:r>
          </w:p>
        </w:tc>
        <w:tc>
          <w:tcPr>
            <w:tcW w:w="502" w:type="pct"/>
            <w:tcBorders>
              <w:top w:val="outset" w:sz="6" w:space="0" w:color="auto"/>
              <w:left w:val="outset" w:sz="6" w:space="0" w:color="auto"/>
              <w:bottom w:val="outset" w:sz="6" w:space="0" w:color="auto"/>
              <w:right w:val="single" w:sz="4" w:space="0" w:color="A5A5A5" w:themeColor="accent3"/>
            </w:tcBorders>
            <w:hideMark/>
          </w:tcPr>
          <w:p w14:paraId="267ACDDD" w14:textId="77777777" w:rsidR="002575B9" w:rsidRPr="00AF0770" w:rsidRDefault="002575B9">
            <w:pPr>
              <w:pStyle w:val="a3"/>
              <w:widowControl w:val="0"/>
              <w:spacing w:before="60" w:beforeAutospacing="0" w:after="0" w:afterAutospacing="0" w:line="256" w:lineRule="auto"/>
              <w:jc w:val="center"/>
              <w:rPr>
                <w:sz w:val="28"/>
                <w:szCs w:val="28"/>
              </w:rPr>
            </w:pPr>
            <w:r w:rsidRPr="00AF0770">
              <w:rPr>
                <w:sz w:val="28"/>
                <w:szCs w:val="28"/>
              </w:rPr>
              <w:t>Малі</w:t>
            </w:r>
          </w:p>
        </w:tc>
        <w:tc>
          <w:tcPr>
            <w:tcW w:w="1586" w:type="pct"/>
            <w:tcBorders>
              <w:top w:val="outset" w:sz="6" w:space="0" w:color="auto"/>
              <w:left w:val="outset" w:sz="6" w:space="0" w:color="auto"/>
              <w:bottom w:val="outset" w:sz="6" w:space="0" w:color="auto"/>
              <w:right w:val="single" w:sz="4" w:space="0" w:color="A5A5A5" w:themeColor="accent3"/>
            </w:tcBorders>
            <w:hideMark/>
          </w:tcPr>
          <w:p w14:paraId="503857F3" w14:textId="77777777" w:rsidR="002575B9" w:rsidRPr="00AF0770" w:rsidRDefault="002575B9">
            <w:pPr>
              <w:pStyle w:val="a3"/>
              <w:widowControl w:val="0"/>
              <w:spacing w:before="60" w:beforeAutospacing="0" w:after="0" w:afterAutospacing="0" w:line="256" w:lineRule="auto"/>
              <w:jc w:val="center"/>
              <w:rPr>
                <w:sz w:val="28"/>
                <w:szCs w:val="28"/>
              </w:rPr>
            </w:pPr>
            <w:r w:rsidRPr="00AF0770">
              <w:rPr>
                <w:sz w:val="28"/>
                <w:szCs w:val="28"/>
              </w:rPr>
              <w:t>Разом</w:t>
            </w:r>
          </w:p>
        </w:tc>
      </w:tr>
      <w:tr w:rsidR="002575B9" w14:paraId="04E75EDF" w14:textId="77777777" w:rsidTr="006510D4">
        <w:trPr>
          <w:tblCellSpacing w:w="22" w:type="dxa"/>
        </w:trPr>
        <w:tc>
          <w:tcPr>
            <w:tcW w:w="1445" w:type="pct"/>
            <w:tcBorders>
              <w:top w:val="outset" w:sz="6" w:space="0" w:color="auto"/>
              <w:left w:val="single" w:sz="4" w:space="0" w:color="A5A5A5" w:themeColor="accent3"/>
              <w:bottom w:val="outset" w:sz="6" w:space="0" w:color="auto"/>
              <w:right w:val="outset" w:sz="6" w:space="0" w:color="auto"/>
            </w:tcBorders>
            <w:hideMark/>
          </w:tcPr>
          <w:p w14:paraId="481F03BC" w14:textId="77777777" w:rsidR="002575B9" w:rsidRPr="00AF0770" w:rsidRDefault="002575B9">
            <w:pPr>
              <w:pStyle w:val="a3"/>
              <w:widowControl w:val="0"/>
              <w:spacing w:before="60" w:beforeAutospacing="0" w:after="0" w:afterAutospacing="0" w:line="256" w:lineRule="auto"/>
              <w:rPr>
                <w:sz w:val="28"/>
                <w:szCs w:val="28"/>
              </w:rPr>
            </w:pPr>
            <w:r w:rsidRPr="00AF0770">
              <w:rPr>
                <w:sz w:val="28"/>
                <w:szCs w:val="28"/>
              </w:rPr>
              <w:t>Кількість суб’єктів господарювання, що підпадають під дію регулювання, одиниць</w:t>
            </w:r>
          </w:p>
        </w:tc>
        <w:tc>
          <w:tcPr>
            <w:tcW w:w="597" w:type="pct"/>
            <w:tcBorders>
              <w:top w:val="outset" w:sz="6" w:space="0" w:color="auto"/>
              <w:left w:val="outset" w:sz="6" w:space="0" w:color="auto"/>
              <w:bottom w:val="outset" w:sz="6" w:space="0" w:color="auto"/>
              <w:right w:val="outset" w:sz="6" w:space="0" w:color="auto"/>
            </w:tcBorders>
            <w:vAlign w:val="center"/>
          </w:tcPr>
          <w:p w14:paraId="68DF2D18" w14:textId="5168CBCE" w:rsidR="002575B9" w:rsidRPr="00AF0770" w:rsidRDefault="00EC7FED">
            <w:pPr>
              <w:pStyle w:val="a3"/>
              <w:widowControl w:val="0"/>
              <w:spacing w:before="60" w:beforeAutospacing="0" w:after="0" w:afterAutospacing="0" w:line="256" w:lineRule="auto"/>
              <w:jc w:val="center"/>
              <w:rPr>
                <w:sz w:val="28"/>
                <w:szCs w:val="28"/>
              </w:rPr>
            </w:pPr>
            <w:r w:rsidRPr="00AF0770">
              <w:rPr>
                <w:sz w:val="28"/>
                <w:szCs w:val="28"/>
              </w:rPr>
              <w:t>-</w:t>
            </w:r>
          </w:p>
        </w:tc>
        <w:tc>
          <w:tcPr>
            <w:tcW w:w="728" w:type="pct"/>
            <w:tcBorders>
              <w:top w:val="outset" w:sz="6" w:space="0" w:color="auto"/>
              <w:left w:val="outset" w:sz="6" w:space="0" w:color="auto"/>
              <w:bottom w:val="outset" w:sz="6" w:space="0" w:color="auto"/>
              <w:right w:val="outset" w:sz="6" w:space="0" w:color="auto"/>
            </w:tcBorders>
            <w:vAlign w:val="center"/>
          </w:tcPr>
          <w:p w14:paraId="54D1DDD7" w14:textId="1F2CC804" w:rsidR="002575B9" w:rsidRPr="00AF0770" w:rsidRDefault="00EC7FED">
            <w:pPr>
              <w:pStyle w:val="a3"/>
              <w:widowControl w:val="0"/>
              <w:spacing w:before="60" w:beforeAutospacing="0" w:after="0" w:afterAutospacing="0" w:line="256" w:lineRule="auto"/>
              <w:jc w:val="center"/>
              <w:rPr>
                <w:sz w:val="28"/>
                <w:szCs w:val="28"/>
              </w:rPr>
            </w:pPr>
            <w:r w:rsidRPr="00AF0770">
              <w:rPr>
                <w:sz w:val="28"/>
                <w:szCs w:val="28"/>
              </w:rPr>
              <w:t>416</w:t>
            </w:r>
            <w:r w:rsidR="004006D8" w:rsidRPr="00AF0770">
              <w:rPr>
                <w:sz w:val="28"/>
                <w:szCs w:val="28"/>
              </w:rPr>
              <w:t>**</w:t>
            </w:r>
          </w:p>
        </w:tc>
        <w:tc>
          <w:tcPr>
            <w:tcW w:w="502" w:type="pct"/>
            <w:tcBorders>
              <w:top w:val="outset" w:sz="6" w:space="0" w:color="auto"/>
              <w:left w:val="outset" w:sz="6" w:space="0" w:color="auto"/>
              <w:bottom w:val="outset" w:sz="6" w:space="0" w:color="auto"/>
              <w:right w:val="single" w:sz="4" w:space="0" w:color="A5A5A5" w:themeColor="accent3"/>
            </w:tcBorders>
            <w:vAlign w:val="center"/>
          </w:tcPr>
          <w:p w14:paraId="12385F12" w14:textId="2D31BCB3" w:rsidR="002575B9" w:rsidRPr="00AF0770" w:rsidRDefault="00EC7FED">
            <w:pPr>
              <w:pStyle w:val="a3"/>
              <w:widowControl w:val="0"/>
              <w:spacing w:before="60" w:beforeAutospacing="0" w:after="0" w:afterAutospacing="0" w:line="256" w:lineRule="auto"/>
              <w:jc w:val="center"/>
              <w:rPr>
                <w:sz w:val="28"/>
                <w:szCs w:val="28"/>
              </w:rPr>
            </w:pPr>
            <w:r w:rsidRPr="00AF0770">
              <w:rPr>
                <w:sz w:val="28"/>
                <w:szCs w:val="28"/>
              </w:rPr>
              <w:t>351</w:t>
            </w:r>
          </w:p>
        </w:tc>
        <w:tc>
          <w:tcPr>
            <w:tcW w:w="1586" w:type="pct"/>
            <w:tcBorders>
              <w:top w:val="outset" w:sz="6" w:space="0" w:color="auto"/>
              <w:left w:val="outset" w:sz="6" w:space="0" w:color="auto"/>
              <w:bottom w:val="outset" w:sz="6" w:space="0" w:color="auto"/>
              <w:right w:val="single" w:sz="4" w:space="0" w:color="A5A5A5" w:themeColor="accent3"/>
            </w:tcBorders>
            <w:vAlign w:val="center"/>
          </w:tcPr>
          <w:p w14:paraId="17A3E07A" w14:textId="6820E7C8" w:rsidR="002575B9" w:rsidRPr="00AF0770" w:rsidRDefault="00116BD9">
            <w:pPr>
              <w:pStyle w:val="a3"/>
              <w:widowControl w:val="0"/>
              <w:spacing w:before="60" w:beforeAutospacing="0" w:after="0" w:afterAutospacing="0" w:line="256" w:lineRule="auto"/>
              <w:jc w:val="center"/>
              <w:rPr>
                <w:sz w:val="28"/>
                <w:szCs w:val="28"/>
              </w:rPr>
            </w:pPr>
            <w:r w:rsidRPr="00AF0770">
              <w:rPr>
                <w:sz w:val="28"/>
                <w:szCs w:val="28"/>
              </w:rPr>
              <w:t>767</w:t>
            </w:r>
            <w:r w:rsidR="00CB5272" w:rsidRPr="00AF0770">
              <w:rPr>
                <w:sz w:val="28"/>
                <w:szCs w:val="28"/>
              </w:rPr>
              <w:t>*</w:t>
            </w:r>
            <w:r w:rsidR="00EC7FED" w:rsidRPr="00AF0770">
              <w:rPr>
                <w:sz w:val="28"/>
                <w:szCs w:val="28"/>
              </w:rPr>
              <w:t>*</w:t>
            </w:r>
          </w:p>
        </w:tc>
      </w:tr>
      <w:tr w:rsidR="00116BD9" w14:paraId="58C7C8D4" w14:textId="77777777" w:rsidTr="006510D4">
        <w:trPr>
          <w:tblCellSpacing w:w="22" w:type="dxa"/>
        </w:trPr>
        <w:tc>
          <w:tcPr>
            <w:tcW w:w="1445" w:type="pct"/>
            <w:tcBorders>
              <w:top w:val="outset" w:sz="6" w:space="0" w:color="auto"/>
              <w:left w:val="single" w:sz="4" w:space="0" w:color="A5A5A5" w:themeColor="accent3"/>
              <w:bottom w:val="outset" w:sz="6" w:space="0" w:color="auto"/>
              <w:right w:val="outset" w:sz="6" w:space="0" w:color="auto"/>
            </w:tcBorders>
            <w:hideMark/>
          </w:tcPr>
          <w:p w14:paraId="103BD99C" w14:textId="0F59E283" w:rsidR="00116BD9" w:rsidRPr="00AF0770" w:rsidRDefault="00116BD9" w:rsidP="00D65DBD">
            <w:pPr>
              <w:pStyle w:val="a3"/>
              <w:widowControl w:val="0"/>
              <w:spacing w:before="60" w:beforeAutospacing="0" w:after="0" w:afterAutospacing="0" w:line="256" w:lineRule="auto"/>
              <w:rPr>
                <w:sz w:val="28"/>
                <w:szCs w:val="28"/>
              </w:rPr>
            </w:pPr>
            <w:r w:rsidRPr="00AF0770">
              <w:rPr>
                <w:color w:val="333333"/>
                <w:sz w:val="28"/>
                <w:szCs w:val="28"/>
                <w:shd w:val="clear" w:color="auto" w:fill="FFFFFF"/>
              </w:rPr>
              <w:t>Питома вага групи у загальній кількості, відсотків</w:t>
            </w:r>
          </w:p>
        </w:tc>
        <w:tc>
          <w:tcPr>
            <w:tcW w:w="597" w:type="pct"/>
            <w:tcBorders>
              <w:top w:val="outset" w:sz="6" w:space="0" w:color="auto"/>
              <w:left w:val="outset" w:sz="6" w:space="0" w:color="auto"/>
              <w:bottom w:val="outset" w:sz="6" w:space="0" w:color="auto"/>
              <w:right w:val="outset" w:sz="6" w:space="0" w:color="auto"/>
            </w:tcBorders>
            <w:vAlign w:val="center"/>
          </w:tcPr>
          <w:p w14:paraId="6317F762" w14:textId="384219B5" w:rsidR="00116BD9" w:rsidRPr="00AF0770" w:rsidRDefault="00EC7FED" w:rsidP="00D65DBD">
            <w:pPr>
              <w:pStyle w:val="a3"/>
              <w:widowControl w:val="0"/>
              <w:spacing w:before="60" w:beforeAutospacing="0" w:after="0" w:afterAutospacing="0" w:line="256" w:lineRule="auto"/>
              <w:jc w:val="center"/>
              <w:rPr>
                <w:sz w:val="28"/>
                <w:szCs w:val="28"/>
              </w:rPr>
            </w:pPr>
            <w:r w:rsidRPr="00AF0770">
              <w:rPr>
                <w:sz w:val="28"/>
                <w:szCs w:val="28"/>
              </w:rPr>
              <w:t>-</w:t>
            </w:r>
          </w:p>
        </w:tc>
        <w:tc>
          <w:tcPr>
            <w:tcW w:w="728" w:type="pct"/>
            <w:tcBorders>
              <w:top w:val="outset" w:sz="6" w:space="0" w:color="auto"/>
              <w:left w:val="outset" w:sz="6" w:space="0" w:color="auto"/>
              <w:bottom w:val="outset" w:sz="6" w:space="0" w:color="auto"/>
              <w:right w:val="outset" w:sz="6" w:space="0" w:color="auto"/>
            </w:tcBorders>
            <w:vAlign w:val="center"/>
          </w:tcPr>
          <w:p w14:paraId="297A4FE8" w14:textId="347B1726" w:rsidR="00116BD9" w:rsidRPr="00AF0770" w:rsidRDefault="00EC7FED" w:rsidP="00D65DBD">
            <w:pPr>
              <w:pStyle w:val="a3"/>
              <w:widowControl w:val="0"/>
              <w:spacing w:before="60" w:beforeAutospacing="0" w:after="0" w:afterAutospacing="0" w:line="256" w:lineRule="auto"/>
              <w:jc w:val="center"/>
              <w:rPr>
                <w:sz w:val="28"/>
                <w:szCs w:val="28"/>
              </w:rPr>
            </w:pPr>
            <w:r w:rsidRPr="00AF0770">
              <w:rPr>
                <w:sz w:val="28"/>
                <w:szCs w:val="28"/>
              </w:rPr>
              <w:t>54,3</w:t>
            </w:r>
            <w:r w:rsidR="00EC1643" w:rsidRPr="00AF0770">
              <w:rPr>
                <w:sz w:val="28"/>
                <w:szCs w:val="28"/>
              </w:rPr>
              <w:t>%</w:t>
            </w:r>
          </w:p>
        </w:tc>
        <w:tc>
          <w:tcPr>
            <w:tcW w:w="502" w:type="pct"/>
            <w:tcBorders>
              <w:top w:val="outset" w:sz="6" w:space="0" w:color="auto"/>
              <w:left w:val="outset" w:sz="6" w:space="0" w:color="auto"/>
              <w:bottom w:val="outset" w:sz="6" w:space="0" w:color="auto"/>
              <w:right w:val="single" w:sz="4" w:space="0" w:color="A5A5A5" w:themeColor="accent3"/>
            </w:tcBorders>
            <w:vAlign w:val="center"/>
          </w:tcPr>
          <w:p w14:paraId="545840EF" w14:textId="6A78D2A3" w:rsidR="00116BD9" w:rsidRPr="00AF0770" w:rsidRDefault="00EC7FED" w:rsidP="00D65DBD">
            <w:pPr>
              <w:pStyle w:val="a3"/>
              <w:widowControl w:val="0"/>
              <w:spacing w:before="60" w:beforeAutospacing="0" w:after="0" w:afterAutospacing="0" w:line="256" w:lineRule="auto"/>
              <w:jc w:val="center"/>
              <w:rPr>
                <w:sz w:val="28"/>
                <w:szCs w:val="28"/>
              </w:rPr>
            </w:pPr>
            <w:r w:rsidRPr="00AF0770">
              <w:rPr>
                <w:sz w:val="28"/>
                <w:szCs w:val="28"/>
              </w:rPr>
              <w:t>45,7%</w:t>
            </w:r>
          </w:p>
        </w:tc>
        <w:tc>
          <w:tcPr>
            <w:tcW w:w="1586" w:type="pct"/>
            <w:tcBorders>
              <w:top w:val="outset" w:sz="6" w:space="0" w:color="auto"/>
              <w:left w:val="outset" w:sz="6" w:space="0" w:color="auto"/>
              <w:bottom w:val="outset" w:sz="6" w:space="0" w:color="auto"/>
              <w:right w:val="single" w:sz="4" w:space="0" w:color="A5A5A5" w:themeColor="accent3"/>
            </w:tcBorders>
            <w:vAlign w:val="center"/>
          </w:tcPr>
          <w:p w14:paraId="58BFFFDE" w14:textId="29F502E9" w:rsidR="00116BD9" w:rsidRPr="00AF0770" w:rsidRDefault="00116BD9" w:rsidP="00D65DBD">
            <w:pPr>
              <w:pStyle w:val="a3"/>
              <w:widowControl w:val="0"/>
              <w:spacing w:before="60" w:beforeAutospacing="0" w:after="0" w:afterAutospacing="0" w:line="256" w:lineRule="auto"/>
              <w:jc w:val="center"/>
              <w:rPr>
                <w:sz w:val="28"/>
                <w:szCs w:val="28"/>
              </w:rPr>
            </w:pPr>
            <w:r w:rsidRPr="00AF0770">
              <w:rPr>
                <w:sz w:val="28"/>
                <w:szCs w:val="28"/>
              </w:rPr>
              <w:t>100</w:t>
            </w:r>
          </w:p>
        </w:tc>
      </w:tr>
    </w:tbl>
    <w:p w14:paraId="7D101F2D" w14:textId="66D388AB" w:rsidR="006759B6" w:rsidRDefault="00261676" w:rsidP="00261676">
      <w:pPr>
        <w:pStyle w:val="a3"/>
        <w:widowControl w:val="0"/>
        <w:spacing w:before="0" w:beforeAutospacing="0" w:after="0" w:afterAutospacing="0"/>
        <w:contextualSpacing/>
        <w:jc w:val="both"/>
        <w:rPr>
          <w:sz w:val="28"/>
          <w:szCs w:val="28"/>
        </w:rPr>
      </w:pPr>
      <w:r>
        <w:rPr>
          <w:sz w:val="28"/>
          <w:szCs w:val="28"/>
        </w:rPr>
        <w:t>*</w:t>
      </w:r>
      <w:r w:rsidR="00AF0770">
        <w:rPr>
          <w:sz w:val="28"/>
          <w:szCs w:val="28"/>
        </w:rPr>
        <w:t xml:space="preserve">Для розрахунку взято </w:t>
      </w:r>
      <w:r w:rsidR="00501DAD">
        <w:rPr>
          <w:sz w:val="28"/>
          <w:szCs w:val="28"/>
        </w:rPr>
        <w:t>в</w:t>
      </w:r>
      <w:r w:rsidR="00AF0770">
        <w:rPr>
          <w:sz w:val="28"/>
          <w:szCs w:val="28"/>
        </w:rPr>
        <w:t>сі суб</w:t>
      </w:r>
      <w:r w:rsidR="00AF0770" w:rsidRPr="00AF0770">
        <w:rPr>
          <w:sz w:val="28"/>
          <w:szCs w:val="28"/>
        </w:rPr>
        <w:t>’</w:t>
      </w:r>
      <w:r w:rsidR="00AF0770">
        <w:rPr>
          <w:sz w:val="28"/>
          <w:szCs w:val="28"/>
        </w:rPr>
        <w:t xml:space="preserve">єкти господарювання, які </w:t>
      </w:r>
      <w:r w:rsidR="00AF0770">
        <w:rPr>
          <w:bCs/>
          <w:sz w:val="28"/>
          <w:szCs w:val="28"/>
        </w:rPr>
        <w:t>здійснюють</w:t>
      </w:r>
      <w:r w:rsidR="00AF0770" w:rsidRPr="00AF0770">
        <w:rPr>
          <w:bCs/>
          <w:sz w:val="28"/>
          <w:szCs w:val="28"/>
        </w:rPr>
        <w:t xml:space="preserve"> оптову та/або роздрібну торгівлю транспортними засобами</w:t>
      </w:r>
      <w:r w:rsidR="00AF0770">
        <w:rPr>
          <w:bCs/>
          <w:sz w:val="28"/>
          <w:szCs w:val="28"/>
        </w:rPr>
        <w:t xml:space="preserve"> та входять</w:t>
      </w:r>
      <w:r w:rsidR="008F1E14">
        <w:rPr>
          <w:sz w:val="28"/>
          <w:szCs w:val="28"/>
        </w:rPr>
        <w:t xml:space="preserve"> до складу</w:t>
      </w:r>
      <w:r w:rsidR="006B2FAD">
        <w:rPr>
          <w:bCs/>
          <w:sz w:val="28"/>
          <w:szCs w:val="28"/>
        </w:rPr>
        <w:t xml:space="preserve"> ВААІД</w:t>
      </w:r>
      <w:r w:rsidR="00AF0770">
        <w:rPr>
          <w:bCs/>
          <w:sz w:val="28"/>
          <w:szCs w:val="28"/>
        </w:rPr>
        <w:t>.</w:t>
      </w:r>
    </w:p>
    <w:p w14:paraId="0795D11E" w14:textId="1004526E" w:rsidR="00E91D6A" w:rsidRDefault="00E91D6A" w:rsidP="00261676">
      <w:pPr>
        <w:pStyle w:val="a3"/>
        <w:widowControl w:val="0"/>
        <w:spacing w:before="0" w:beforeAutospacing="0" w:after="0" w:afterAutospacing="0"/>
        <w:contextualSpacing/>
        <w:jc w:val="both"/>
        <w:rPr>
          <w:sz w:val="28"/>
          <w:szCs w:val="28"/>
        </w:rPr>
      </w:pPr>
      <w:r>
        <w:rPr>
          <w:sz w:val="28"/>
          <w:szCs w:val="28"/>
        </w:rPr>
        <w:t>** За інформацією ВААІД.</w:t>
      </w:r>
    </w:p>
    <w:p w14:paraId="007AF570" w14:textId="77777777" w:rsidR="000140E3" w:rsidRPr="00FF1D1B" w:rsidRDefault="000140E3" w:rsidP="006759B6">
      <w:pPr>
        <w:pStyle w:val="a3"/>
        <w:widowControl w:val="0"/>
        <w:spacing w:before="0" w:beforeAutospacing="0" w:after="0" w:afterAutospacing="0"/>
        <w:contextualSpacing/>
        <w:jc w:val="both"/>
        <w:rPr>
          <w:sz w:val="28"/>
          <w:szCs w:val="28"/>
        </w:rPr>
      </w:pPr>
    </w:p>
    <w:tbl>
      <w:tblPr>
        <w:tblW w:w="4899"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1816"/>
        <w:gridCol w:w="4049"/>
        <w:gridCol w:w="3564"/>
      </w:tblGrid>
      <w:tr w:rsidR="006759B6" w:rsidRPr="00FF1D1B" w14:paraId="5AF7F2DF" w14:textId="77777777" w:rsidTr="00375D27">
        <w:trPr>
          <w:tblCellSpacing w:w="22" w:type="dxa"/>
        </w:trPr>
        <w:tc>
          <w:tcPr>
            <w:tcW w:w="863" w:type="pct"/>
            <w:tcBorders>
              <w:top w:val="outset" w:sz="6" w:space="0" w:color="auto"/>
              <w:left w:val="outset" w:sz="6" w:space="0" w:color="auto"/>
              <w:bottom w:val="outset" w:sz="6" w:space="0" w:color="auto"/>
              <w:right w:val="outset" w:sz="6" w:space="0" w:color="auto"/>
            </w:tcBorders>
            <w:shd w:val="clear" w:color="auto" w:fill="auto"/>
          </w:tcPr>
          <w:p w14:paraId="6E88F2A3" w14:textId="77777777" w:rsidR="006759B6" w:rsidRPr="00216C46" w:rsidRDefault="006759B6" w:rsidP="00D65DBD">
            <w:pPr>
              <w:widowControl w:val="0"/>
              <w:contextualSpacing/>
              <w:jc w:val="center"/>
            </w:pPr>
            <w:r w:rsidRPr="00216C46">
              <w:t>Вид альтернативи</w:t>
            </w:r>
          </w:p>
        </w:tc>
        <w:tc>
          <w:tcPr>
            <w:tcW w:w="2156" w:type="pct"/>
            <w:tcBorders>
              <w:top w:val="outset" w:sz="6" w:space="0" w:color="auto"/>
              <w:left w:val="outset" w:sz="6" w:space="0" w:color="auto"/>
              <w:bottom w:val="outset" w:sz="6" w:space="0" w:color="auto"/>
              <w:right w:val="outset" w:sz="6" w:space="0" w:color="auto"/>
            </w:tcBorders>
            <w:shd w:val="clear" w:color="auto" w:fill="FFFFFF" w:themeFill="background1"/>
          </w:tcPr>
          <w:p w14:paraId="16D149A2" w14:textId="77777777" w:rsidR="006759B6" w:rsidRPr="00216C46" w:rsidRDefault="006759B6" w:rsidP="00D65DBD">
            <w:pPr>
              <w:widowControl w:val="0"/>
              <w:contextualSpacing/>
              <w:jc w:val="center"/>
            </w:pPr>
            <w:r w:rsidRPr="00216C46">
              <w:t>Вигоди</w:t>
            </w:r>
          </w:p>
        </w:tc>
        <w:tc>
          <w:tcPr>
            <w:tcW w:w="1887" w:type="pct"/>
            <w:tcBorders>
              <w:top w:val="outset" w:sz="6" w:space="0" w:color="E7E6E6" w:themeColor="background2"/>
              <w:left w:val="outset" w:sz="6" w:space="0" w:color="auto"/>
              <w:bottom w:val="outset" w:sz="6" w:space="0" w:color="E7E6E6" w:themeColor="background2"/>
              <w:right w:val="outset" w:sz="6" w:space="0" w:color="E7E6E6" w:themeColor="background2"/>
            </w:tcBorders>
            <w:shd w:val="clear" w:color="auto" w:fill="FFFFFF" w:themeFill="background1"/>
          </w:tcPr>
          <w:p w14:paraId="76028D69" w14:textId="77777777" w:rsidR="006759B6" w:rsidRPr="00216C46" w:rsidRDefault="006759B6" w:rsidP="00D65DBD">
            <w:pPr>
              <w:widowControl w:val="0"/>
              <w:contextualSpacing/>
              <w:jc w:val="center"/>
            </w:pPr>
            <w:r w:rsidRPr="00216C46">
              <w:t>Витрати</w:t>
            </w:r>
          </w:p>
        </w:tc>
      </w:tr>
      <w:tr w:rsidR="006759B6" w:rsidRPr="00FF1D1B" w14:paraId="03FD0855" w14:textId="77777777" w:rsidTr="00375D27">
        <w:trPr>
          <w:tblCellSpacing w:w="22" w:type="dxa"/>
        </w:trPr>
        <w:tc>
          <w:tcPr>
            <w:tcW w:w="863" w:type="pct"/>
            <w:tcBorders>
              <w:top w:val="outset" w:sz="6" w:space="0" w:color="auto"/>
              <w:left w:val="outset" w:sz="6" w:space="0" w:color="auto"/>
              <w:bottom w:val="outset" w:sz="6" w:space="0" w:color="auto"/>
              <w:right w:val="outset" w:sz="6" w:space="0" w:color="auto"/>
            </w:tcBorders>
            <w:shd w:val="clear" w:color="auto" w:fill="auto"/>
          </w:tcPr>
          <w:p w14:paraId="752D4D6B" w14:textId="77777777" w:rsidR="006759B6" w:rsidRPr="00AF0770" w:rsidRDefault="006759B6" w:rsidP="00D65DBD">
            <w:pPr>
              <w:widowControl w:val="0"/>
              <w:contextualSpacing/>
              <w:jc w:val="both"/>
              <w:rPr>
                <w:sz w:val="28"/>
                <w:szCs w:val="28"/>
              </w:rPr>
            </w:pPr>
            <w:r w:rsidRPr="00AF0770">
              <w:rPr>
                <w:sz w:val="28"/>
                <w:szCs w:val="28"/>
              </w:rPr>
              <w:t>Альтернатива 1</w:t>
            </w:r>
          </w:p>
        </w:tc>
        <w:tc>
          <w:tcPr>
            <w:tcW w:w="2156" w:type="pct"/>
            <w:tcBorders>
              <w:top w:val="outset" w:sz="6" w:space="0" w:color="auto"/>
              <w:left w:val="outset" w:sz="6" w:space="0" w:color="auto"/>
              <w:bottom w:val="outset" w:sz="6" w:space="0" w:color="auto"/>
              <w:right w:val="outset" w:sz="6" w:space="0" w:color="auto"/>
            </w:tcBorders>
            <w:shd w:val="clear" w:color="auto" w:fill="FFFFFF" w:themeFill="background1"/>
          </w:tcPr>
          <w:p w14:paraId="65FFFE1A" w14:textId="68BEA54E" w:rsidR="006759B6" w:rsidRPr="00216C46" w:rsidRDefault="0025257C" w:rsidP="00D65DBD">
            <w:pPr>
              <w:widowControl w:val="0"/>
              <w:contextualSpacing/>
              <w:jc w:val="both"/>
            </w:pPr>
            <w:r>
              <w:t>В</w:t>
            </w:r>
            <w:r w:rsidRPr="00592184">
              <w:rPr>
                <w:sz w:val="28"/>
                <w:szCs w:val="28"/>
              </w:rPr>
              <w:t>ідсутні</w:t>
            </w:r>
          </w:p>
        </w:tc>
        <w:tc>
          <w:tcPr>
            <w:tcW w:w="1887" w:type="pct"/>
            <w:tcBorders>
              <w:top w:val="outset" w:sz="6" w:space="0" w:color="auto"/>
              <w:left w:val="outset" w:sz="6" w:space="0" w:color="auto"/>
              <w:bottom w:val="outset" w:sz="6" w:space="0" w:color="E7E6E6" w:themeColor="background2"/>
              <w:right w:val="outset" w:sz="6" w:space="0" w:color="E7E6E6" w:themeColor="background2"/>
            </w:tcBorders>
            <w:shd w:val="clear" w:color="auto" w:fill="FFFFFF" w:themeFill="background1"/>
          </w:tcPr>
          <w:p w14:paraId="419E06B5" w14:textId="08108052" w:rsidR="006759B6" w:rsidRPr="00BB4272" w:rsidRDefault="00D16E5B" w:rsidP="005815FE">
            <w:pPr>
              <w:widowControl w:val="0"/>
              <w:contextualSpacing/>
              <w:jc w:val="both"/>
              <w:rPr>
                <w:sz w:val="28"/>
                <w:szCs w:val="28"/>
              </w:rPr>
            </w:pPr>
            <w:r w:rsidRPr="005815FE">
              <w:rPr>
                <w:color w:val="000000"/>
                <w:sz w:val="28"/>
                <w:szCs w:val="28"/>
              </w:rPr>
              <w:t xml:space="preserve">Витрати часу та коштів суб’єкта господарювання на </w:t>
            </w:r>
            <w:r w:rsidRPr="005815FE">
              <w:rPr>
                <w:sz w:val="28"/>
                <w:szCs w:val="28"/>
              </w:rPr>
              <w:t xml:space="preserve">процедуру </w:t>
            </w:r>
            <w:r w:rsidR="00997863" w:rsidRPr="005815FE">
              <w:rPr>
                <w:sz w:val="28"/>
                <w:szCs w:val="28"/>
                <w:shd w:val="clear" w:color="auto" w:fill="FFFFFF"/>
              </w:rPr>
              <w:t xml:space="preserve">оформлення договору в </w:t>
            </w:r>
            <w:r w:rsidR="00740C01" w:rsidRPr="00740C01">
              <w:rPr>
                <w:sz w:val="28"/>
                <w:szCs w:val="28"/>
                <w:shd w:val="clear" w:color="auto" w:fill="FFFFFF"/>
              </w:rPr>
              <w:t>сервісному центрі МВС</w:t>
            </w:r>
            <w:r w:rsidR="005815FE">
              <w:rPr>
                <w:sz w:val="28"/>
                <w:szCs w:val="28"/>
                <w:shd w:val="clear" w:color="auto" w:fill="FFFFFF"/>
              </w:rPr>
              <w:t xml:space="preserve"> </w:t>
            </w:r>
            <w:r w:rsidR="007C4E2E" w:rsidRPr="00AF0770">
              <w:rPr>
                <w:sz w:val="28"/>
                <w:szCs w:val="28"/>
                <w:shd w:val="clear" w:color="auto" w:fill="FFFFFF"/>
              </w:rPr>
              <w:t>(</w:t>
            </w:r>
            <w:r w:rsidR="00997863" w:rsidRPr="00AF0770">
              <w:rPr>
                <w:sz w:val="28"/>
                <w:szCs w:val="28"/>
                <w:shd w:val="clear" w:color="auto" w:fill="FFFFFF"/>
              </w:rPr>
              <w:t xml:space="preserve">підготовка </w:t>
            </w:r>
            <w:r w:rsidR="00997863" w:rsidRPr="00AF0770">
              <w:rPr>
                <w:sz w:val="28"/>
                <w:szCs w:val="28"/>
              </w:rPr>
              <w:t>внутрішнього пакету документів, витрати на дорогу та</w:t>
            </w:r>
            <w:r w:rsidR="00997863" w:rsidRPr="00AF0770">
              <w:rPr>
                <w:sz w:val="28"/>
                <w:szCs w:val="28"/>
                <w:shd w:val="clear" w:color="auto" w:fill="FFFFFF"/>
              </w:rPr>
              <w:t xml:space="preserve"> укладення </w:t>
            </w:r>
            <w:r w:rsidR="00997863" w:rsidRPr="00AF0770">
              <w:rPr>
                <w:iCs/>
                <w:sz w:val="28"/>
                <w:szCs w:val="28"/>
              </w:rPr>
              <w:t>договору купівлі-продажу</w:t>
            </w:r>
            <w:r w:rsidR="00997863" w:rsidRPr="00AF0770">
              <w:rPr>
                <w:sz w:val="28"/>
                <w:szCs w:val="28"/>
                <w:shd w:val="clear" w:color="auto" w:fill="FFFFFF"/>
              </w:rPr>
              <w:t>)</w:t>
            </w:r>
            <w:r w:rsidR="00997863">
              <w:rPr>
                <w:sz w:val="28"/>
                <w:szCs w:val="28"/>
                <w:shd w:val="clear" w:color="auto" w:fill="FFFFFF"/>
              </w:rPr>
              <w:t xml:space="preserve"> </w:t>
            </w:r>
            <w:r w:rsidR="007C4E2E">
              <w:rPr>
                <w:sz w:val="28"/>
                <w:szCs w:val="28"/>
                <w:shd w:val="clear" w:color="auto" w:fill="FFFFFF"/>
              </w:rPr>
              <w:t>-</w:t>
            </w:r>
            <w:r w:rsidR="00997863">
              <w:rPr>
                <w:sz w:val="28"/>
                <w:szCs w:val="28"/>
                <w:shd w:val="clear" w:color="auto" w:fill="FFFFFF"/>
              </w:rPr>
              <w:t xml:space="preserve"> </w:t>
            </w:r>
            <w:r w:rsidR="00997863" w:rsidRPr="00C327D6">
              <w:rPr>
                <w:sz w:val="28"/>
                <w:szCs w:val="28"/>
              </w:rPr>
              <w:t>267,9</w:t>
            </w:r>
            <w:r w:rsidR="00997863">
              <w:rPr>
                <w:sz w:val="28"/>
                <w:szCs w:val="28"/>
              </w:rPr>
              <w:t xml:space="preserve"> грн</w:t>
            </w:r>
            <w:r w:rsidR="0034363E">
              <w:rPr>
                <w:sz w:val="28"/>
                <w:szCs w:val="28"/>
              </w:rPr>
              <w:t xml:space="preserve"> </w:t>
            </w:r>
            <w:r w:rsidR="0034363E" w:rsidRPr="00AF0770">
              <w:rPr>
                <w:sz w:val="28"/>
                <w:szCs w:val="28"/>
              </w:rPr>
              <w:t>(на одну процедуру)</w:t>
            </w:r>
            <w:r w:rsidR="00740C01" w:rsidRPr="00AF0770">
              <w:rPr>
                <w:sz w:val="28"/>
                <w:szCs w:val="28"/>
              </w:rPr>
              <w:t>.</w:t>
            </w:r>
            <w:r w:rsidR="007C4E2E">
              <w:rPr>
                <w:sz w:val="28"/>
                <w:szCs w:val="28"/>
              </w:rPr>
              <w:t xml:space="preserve"> </w:t>
            </w:r>
          </w:p>
          <w:p w14:paraId="28C40B94" w14:textId="46D8098F" w:rsidR="00BB4272" w:rsidRPr="00BB4272" w:rsidRDefault="00BB4272" w:rsidP="00501DAD">
            <w:pPr>
              <w:widowControl w:val="0"/>
              <w:contextualSpacing/>
              <w:jc w:val="both"/>
            </w:pPr>
            <w:r w:rsidRPr="00BB4272">
              <w:rPr>
                <w:sz w:val="28"/>
                <w:szCs w:val="28"/>
              </w:rPr>
              <w:t xml:space="preserve">Отже, </w:t>
            </w:r>
            <w:r>
              <w:rPr>
                <w:sz w:val="28"/>
                <w:szCs w:val="28"/>
              </w:rPr>
              <w:t xml:space="preserve">для 767 </w:t>
            </w:r>
            <w:r w:rsidR="00A85B01">
              <w:rPr>
                <w:sz w:val="28"/>
                <w:szCs w:val="28"/>
              </w:rPr>
              <w:t>суб</w:t>
            </w:r>
            <w:r w:rsidR="00A85B01" w:rsidRPr="00A85B01">
              <w:rPr>
                <w:sz w:val="28"/>
                <w:szCs w:val="28"/>
              </w:rPr>
              <w:t>’</w:t>
            </w:r>
            <w:r w:rsidR="00A85B01">
              <w:rPr>
                <w:sz w:val="28"/>
                <w:szCs w:val="28"/>
              </w:rPr>
              <w:t>єктів господарювання витрати складатимуть</w:t>
            </w:r>
            <w:r w:rsidR="00E8249D">
              <w:rPr>
                <w:sz w:val="28"/>
                <w:szCs w:val="28"/>
              </w:rPr>
              <w:t xml:space="preserve"> </w:t>
            </w:r>
            <w:r w:rsidR="00966A2C" w:rsidRPr="000E6DFD">
              <w:rPr>
                <w:sz w:val="28"/>
                <w:szCs w:val="28"/>
              </w:rPr>
              <w:t>2</w:t>
            </w:r>
            <w:r w:rsidR="00966A2C">
              <w:rPr>
                <w:sz w:val="28"/>
                <w:szCs w:val="28"/>
              </w:rPr>
              <w:t> </w:t>
            </w:r>
            <w:r w:rsidR="00966A2C" w:rsidRPr="000E6DFD">
              <w:rPr>
                <w:sz w:val="28"/>
                <w:szCs w:val="28"/>
              </w:rPr>
              <w:t>465</w:t>
            </w:r>
            <w:r w:rsidR="00966A2C">
              <w:rPr>
                <w:sz w:val="28"/>
                <w:szCs w:val="28"/>
              </w:rPr>
              <w:t xml:space="preserve"> 751 </w:t>
            </w:r>
            <w:r>
              <w:rPr>
                <w:sz w:val="28"/>
                <w:szCs w:val="28"/>
              </w:rPr>
              <w:t>грн на здійснення однієї процедури</w:t>
            </w:r>
            <w:r w:rsidR="00A85B01">
              <w:rPr>
                <w:sz w:val="28"/>
                <w:szCs w:val="28"/>
              </w:rPr>
              <w:t xml:space="preserve"> уклад</w:t>
            </w:r>
            <w:r w:rsidR="00501DAD">
              <w:rPr>
                <w:sz w:val="28"/>
                <w:szCs w:val="28"/>
              </w:rPr>
              <w:t>е</w:t>
            </w:r>
            <w:r w:rsidR="00A85B01">
              <w:rPr>
                <w:sz w:val="28"/>
                <w:szCs w:val="28"/>
              </w:rPr>
              <w:t>ння договору купівлі-продажу</w:t>
            </w:r>
            <w:r w:rsidR="000E6DFD">
              <w:rPr>
                <w:sz w:val="28"/>
                <w:szCs w:val="28"/>
              </w:rPr>
              <w:t>, (за умови уклад</w:t>
            </w:r>
            <w:r w:rsidR="00501DAD">
              <w:rPr>
                <w:sz w:val="28"/>
                <w:szCs w:val="28"/>
              </w:rPr>
              <w:t>е</w:t>
            </w:r>
            <w:r w:rsidR="000E6DFD">
              <w:rPr>
                <w:sz w:val="28"/>
                <w:szCs w:val="28"/>
              </w:rPr>
              <w:t>ння</w:t>
            </w:r>
            <w:r w:rsidR="00966A2C">
              <w:rPr>
                <w:sz w:val="28"/>
                <w:szCs w:val="28"/>
              </w:rPr>
              <w:t xml:space="preserve"> </w:t>
            </w:r>
            <w:proofErr w:type="spellStart"/>
            <w:r w:rsidR="00966A2C">
              <w:rPr>
                <w:sz w:val="28"/>
                <w:szCs w:val="28"/>
              </w:rPr>
              <w:lastRenderedPageBreak/>
              <w:t>суб</w:t>
            </w:r>
            <w:proofErr w:type="spellEnd"/>
            <w:r w:rsidR="00966A2C" w:rsidRPr="00966A2C">
              <w:rPr>
                <w:sz w:val="28"/>
                <w:szCs w:val="28"/>
                <w:lang w:val="ru-RU"/>
              </w:rPr>
              <w:t>’</w:t>
            </w:r>
            <w:proofErr w:type="spellStart"/>
            <w:r w:rsidR="00966A2C">
              <w:rPr>
                <w:sz w:val="28"/>
                <w:szCs w:val="28"/>
              </w:rPr>
              <w:t>єктом</w:t>
            </w:r>
            <w:proofErr w:type="spellEnd"/>
            <w:r w:rsidR="00966A2C">
              <w:rPr>
                <w:sz w:val="28"/>
                <w:szCs w:val="28"/>
              </w:rPr>
              <w:t xml:space="preserve"> господарювання</w:t>
            </w:r>
            <w:r w:rsidR="000E6DFD">
              <w:rPr>
                <w:sz w:val="28"/>
                <w:szCs w:val="28"/>
              </w:rPr>
              <w:t xml:space="preserve"> одного договору </w:t>
            </w:r>
            <w:r w:rsidR="00501DAD">
              <w:rPr>
                <w:sz w:val="28"/>
                <w:szCs w:val="28"/>
              </w:rPr>
              <w:t>в</w:t>
            </w:r>
            <w:r w:rsidR="000E6DFD">
              <w:rPr>
                <w:sz w:val="28"/>
                <w:szCs w:val="28"/>
              </w:rPr>
              <w:t xml:space="preserve"> місяць)***</w:t>
            </w:r>
            <w:r w:rsidR="006C371E">
              <w:rPr>
                <w:sz w:val="28"/>
                <w:szCs w:val="28"/>
              </w:rPr>
              <w:t>/12 328 755</w:t>
            </w:r>
            <w:r w:rsidRPr="00BB4272">
              <w:rPr>
                <w:sz w:val="28"/>
                <w:szCs w:val="28"/>
              </w:rPr>
              <w:t xml:space="preserve"> </w:t>
            </w:r>
            <w:r w:rsidR="006C371E">
              <w:rPr>
                <w:sz w:val="28"/>
                <w:szCs w:val="28"/>
              </w:rPr>
              <w:t>грн</w:t>
            </w:r>
          </w:p>
        </w:tc>
      </w:tr>
      <w:tr w:rsidR="006759B6" w:rsidRPr="00FF1D1B" w14:paraId="70E269BA" w14:textId="77777777" w:rsidTr="00375D27">
        <w:trPr>
          <w:tblCellSpacing w:w="22" w:type="dxa"/>
        </w:trPr>
        <w:tc>
          <w:tcPr>
            <w:tcW w:w="863" w:type="pct"/>
            <w:tcBorders>
              <w:top w:val="outset" w:sz="6" w:space="0" w:color="auto"/>
              <w:left w:val="outset" w:sz="6" w:space="0" w:color="auto"/>
              <w:bottom w:val="outset" w:sz="6" w:space="0" w:color="auto"/>
              <w:right w:val="outset" w:sz="6" w:space="0" w:color="auto"/>
            </w:tcBorders>
            <w:shd w:val="clear" w:color="auto" w:fill="auto"/>
          </w:tcPr>
          <w:p w14:paraId="1D355702" w14:textId="77777777" w:rsidR="006759B6" w:rsidRPr="00216C46" w:rsidRDefault="006759B6" w:rsidP="00D65DBD">
            <w:pPr>
              <w:widowControl w:val="0"/>
              <w:contextualSpacing/>
              <w:jc w:val="both"/>
            </w:pPr>
            <w:r w:rsidRPr="00216C46">
              <w:lastRenderedPageBreak/>
              <w:t>Альтернатива 2</w:t>
            </w:r>
          </w:p>
        </w:tc>
        <w:tc>
          <w:tcPr>
            <w:tcW w:w="2156" w:type="pct"/>
            <w:tcBorders>
              <w:top w:val="outset" w:sz="6" w:space="0" w:color="auto"/>
              <w:left w:val="outset" w:sz="6" w:space="0" w:color="auto"/>
              <w:bottom w:val="outset" w:sz="6" w:space="0" w:color="auto"/>
              <w:right w:val="outset" w:sz="6" w:space="0" w:color="auto"/>
            </w:tcBorders>
            <w:shd w:val="clear" w:color="auto" w:fill="auto"/>
          </w:tcPr>
          <w:p w14:paraId="5AB7CF28" w14:textId="22F1836B" w:rsidR="00E855E1" w:rsidRDefault="00BB4272" w:rsidP="00277C5C">
            <w:pPr>
              <w:widowControl w:val="0"/>
              <w:contextualSpacing/>
              <w:jc w:val="both"/>
              <w:rPr>
                <w:sz w:val="28"/>
                <w:szCs w:val="28"/>
                <w:shd w:val="clear" w:color="auto" w:fill="FFFFFF"/>
              </w:rPr>
            </w:pPr>
            <w:r>
              <w:rPr>
                <w:sz w:val="28"/>
                <w:szCs w:val="28"/>
              </w:rPr>
              <w:t>Е</w:t>
            </w:r>
            <w:r w:rsidR="0025257C" w:rsidRPr="009A4DF4">
              <w:rPr>
                <w:sz w:val="28"/>
                <w:szCs w:val="28"/>
              </w:rPr>
              <w:t>кономія</w:t>
            </w:r>
            <w:r>
              <w:rPr>
                <w:sz w:val="28"/>
                <w:szCs w:val="28"/>
              </w:rPr>
              <w:t xml:space="preserve"> </w:t>
            </w:r>
            <w:r w:rsidR="0025257C" w:rsidRPr="009A4DF4">
              <w:rPr>
                <w:color w:val="000000"/>
                <w:sz w:val="28"/>
                <w:szCs w:val="28"/>
              </w:rPr>
              <w:t>часу</w:t>
            </w:r>
            <w:r w:rsidR="0025257C" w:rsidRPr="005815FE">
              <w:rPr>
                <w:color w:val="000000"/>
                <w:sz w:val="28"/>
                <w:szCs w:val="28"/>
              </w:rPr>
              <w:t xml:space="preserve"> </w:t>
            </w:r>
            <w:r w:rsidR="00966A2C">
              <w:rPr>
                <w:color w:val="000000"/>
                <w:sz w:val="28"/>
                <w:szCs w:val="28"/>
              </w:rPr>
              <w:t>та коштів суб’єктів</w:t>
            </w:r>
            <w:r w:rsidR="0025257C" w:rsidRPr="005815FE">
              <w:rPr>
                <w:color w:val="000000"/>
                <w:sz w:val="28"/>
                <w:szCs w:val="28"/>
              </w:rPr>
              <w:t xml:space="preserve"> господарювання на </w:t>
            </w:r>
            <w:r w:rsidR="0025257C" w:rsidRPr="005815FE">
              <w:rPr>
                <w:sz w:val="28"/>
                <w:szCs w:val="28"/>
              </w:rPr>
              <w:t xml:space="preserve">процедуру </w:t>
            </w:r>
            <w:r w:rsidR="0025257C" w:rsidRPr="005815FE">
              <w:rPr>
                <w:sz w:val="28"/>
                <w:szCs w:val="28"/>
                <w:shd w:val="clear" w:color="auto" w:fill="FFFFFF"/>
              </w:rPr>
              <w:t>оформлення договору</w:t>
            </w:r>
            <w:r w:rsidR="00A85B01">
              <w:rPr>
                <w:sz w:val="28"/>
                <w:szCs w:val="28"/>
                <w:shd w:val="clear" w:color="auto" w:fill="FFFFFF"/>
              </w:rPr>
              <w:t xml:space="preserve"> купівлі-продажу</w:t>
            </w:r>
            <w:r w:rsidR="00B95F08">
              <w:rPr>
                <w:sz w:val="28"/>
                <w:szCs w:val="28"/>
                <w:shd w:val="clear" w:color="auto" w:fill="FFFFFF"/>
              </w:rPr>
              <w:t xml:space="preserve"> </w:t>
            </w:r>
            <w:r w:rsidR="00A85B01">
              <w:rPr>
                <w:sz w:val="28"/>
                <w:szCs w:val="28"/>
                <w:shd w:val="clear" w:color="auto" w:fill="FFFFFF"/>
              </w:rPr>
              <w:t>складе</w:t>
            </w:r>
            <w:r w:rsidR="00E855E1">
              <w:rPr>
                <w:sz w:val="28"/>
                <w:szCs w:val="28"/>
                <w:shd w:val="clear" w:color="auto" w:fill="FFFFFF"/>
              </w:rPr>
              <w:t xml:space="preserve"> </w:t>
            </w:r>
            <w:r w:rsidR="00B96A85">
              <w:rPr>
                <w:sz w:val="28"/>
                <w:szCs w:val="28"/>
              </w:rPr>
              <w:t>1</w:t>
            </w:r>
            <w:r w:rsidR="00B95F08">
              <w:rPr>
                <w:sz w:val="28"/>
                <w:szCs w:val="28"/>
              </w:rPr>
              <w:t> </w:t>
            </w:r>
            <w:r w:rsidR="00B96A85">
              <w:rPr>
                <w:sz w:val="28"/>
                <w:szCs w:val="28"/>
              </w:rPr>
              <w:t>643</w:t>
            </w:r>
            <w:r w:rsidR="00B95F08">
              <w:rPr>
                <w:sz w:val="28"/>
                <w:szCs w:val="28"/>
              </w:rPr>
              <w:t xml:space="preserve"> </w:t>
            </w:r>
            <w:r w:rsidR="00B96A85">
              <w:rPr>
                <w:sz w:val="28"/>
                <w:szCs w:val="28"/>
              </w:rPr>
              <w:t>834</w:t>
            </w:r>
            <w:r w:rsidR="00E855E1">
              <w:rPr>
                <w:sz w:val="28"/>
                <w:szCs w:val="28"/>
              </w:rPr>
              <w:t xml:space="preserve"> грн</w:t>
            </w:r>
            <w:r w:rsidR="00501DAD">
              <w:rPr>
                <w:sz w:val="28"/>
                <w:szCs w:val="28"/>
              </w:rPr>
              <w:t xml:space="preserve"> </w:t>
            </w:r>
            <w:r w:rsidR="00966A2C">
              <w:rPr>
                <w:sz w:val="28"/>
                <w:szCs w:val="28"/>
              </w:rPr>
              <w:t>/</w:t>
            </w:r>
            <w:r w:rsidR="00501DAD">
              <w:rPr>
                <w:sz w:val="28"/>
                <w:szCs w:val="28"/>
              </w:rPr>
              <w:t xml:space="preserve"> </w:t>
            </w:r>
            <w:r w:rsidR="00966A2C">
              <w:rPr>
                <w:sz w:val="28"/>
                <w:szCs w:val="28"/>
              </w:rPr>
              <w:t>рік</w:t>
            </w:r>
            <w:r w:rsidR="00E855E1">
              <w:rPr>
                <w:sz w:val="28"/>
                <w:szCs w:val="28"/>
              </w:rPr>
              <w:t xml:space="preserve"> </w:t>
            </w:r>
            <w:r w:rsidR="00966A2C">
              <w:rPr>
                <w:sz w:val="28"/>
                <w:szCs w:val="28"/>
              </w:rPr>
              <w:t xml:space="preserve">та </w:t>
            </w:r>
            <w:r w:rsidR="00B96A85">
              <w:rPr>
                <w:sz w:val="28"/>
                <w:szCs w:val="28"/>
              </w:rPr>
              <w:t xml:space="preserve">      8 219 170 грн</w:t>
            </w:r>
            <w:r w:rsidR="00501DAD">
              <w:rPr>
                <w:sz w:val="28"/>
                <w:szCs w:val="28"/>
              </w:rPr>
              <w:t xml:space="preserve"> </w:t>
            </w:r>
            <w:r w:rsidR="00B96A85">
              <w:rPr>
                <w:sz w:val="28"/>
                <w:szCs w:val="28"/>
              </w:rPr>
              <w:t>/</w:t>
            </w:r>
            <w:r w:rsidR="00966A2C">
              <w:rPr>
                <w:sz w:val="28"/>
                <w:szCs w:val="28"/>
              </w:rPr>
              <w:t xml:space="preserve"> 5 років</w:t>
            </w:r>
          </w:p>
          <w:p w14:paraId="2257AF0F" w14:textId="2C4E23CD" w:rsidR="00413FEB" w:rsidRPr="00216C46" w:rsidRDefault="00413FEB" w:rsidP="00277C5C">
            <w:pPr>
              <w:widowControl w:val="0"/>
              <w:contextualSpacing/>
              <w:jc w:val="both"/>
            </w:pPr>
          </w:p>
        </w:tc>
        <w:tc>
          <w:tcPr>
            <w:tcW w:w="1887" w:type="pct"/>
            <w:tcBorders>
              <w:top w:val="outset" w:sz="6" w:space="0" w:color="E7E6E6" w:themeColor="background2"/>
              <w:left w:val="outset" w:sz="6" w:space="0" w:color="auto"/>
              <w:bottom w:val="outset" w:sz="6" w:space="0" w:color="E7E6E6" w:themeColor="background2"/>
              <w:right w:val="outset" w:sz="6" w:space="0" w:color="E7E6E6" w:themeColor="background2"/>
            </w:tcBorders>
            <w:shd w:val="clear" w:color="auto" w:fill="auto"/>
          </w:tcPr>
          <w:p w14:paraId="09CE9845" w14:textId="7913AE20" w:rsidR="009A3A66" w:rsidRDefault="009A3A66" w:rsidP="009A3A66">
            <w:pPr>
              <w:pStyle w:val="a3"/>
              <w:widowControl w:val="0"/>
              <w:spacing w:before="60" w:beforeAutospacing="0" w:after="0" w:afterAutospacing="0"/>
              <w:jc w:val="both"/>
              <w:rPr>
                <w:sz w:val="28"/>
                <w:szCs w:val="28"/>
              </w:rPr>
            </w:pPr>
            <w:r>
              <w:rPr>
                <w:sz w:val="28"/>
                <w:szCs w:val="28"/>
                <w:shd w:val="clear" w:color="auto" w:fill="FFFFFF"/>
              </w:rPr>
              <w:t xml:space="preserve">Витрати </w:t>
            </w:r>
            <w:r w:rsidR="00966A2C">
              <w:rPr>
                <w:sz w:val="28"/>
                <w:szCs w:val="28"/>
                <w:shd w:val="clear" w:color="auto" w:fill="FFFFFF"/>
              </w:rPr>
              <w:t>суб’єктів</w:t>
            </w:r>
            <w:r>
              <w:rPr>
                <w:sz w:val="28"/>
                <w:szCs w:val="28"/>
                <w:shd w:val="clear" w:color="auto" w:fill="FFFFFF"/>
              </w:rPr>
              <w:t xml:space="preserve"> </w:t>
            </w:r>
            <w:r w:rsidR="00966A2C">
              <w:rPr>
                <w:sz w:val="28"/>
                <w:szCs w:val="28"/>
                <w:shd w:val="clear" w:color="auto" w:fill="FFFFFF"/>
              </w:rPr>
              <w:t>господарювання</w:t>
            </w:r>
            <w:r>
              <w:rPr>
                <w:sz w:val="28"/>
                <w:szCs w:val="28"/>
                <w:shd w:val="clear" w:color="auto" w:fill="FFFFFF"/>
              </w:rPr>
              <w:t xml:space="preserve"> </w:t>
            </w:r>
            <w:r w:rsidR="00966A2C">
              <w:rPr>
                <w:sz w:val="28"/>
                <w:szCs w:val="28"/>
                <w:shd w:val="clear" w:color="auto" w:fill="FFFFFF"/>
              </w:rPr>
              <w:t xml:space="preserve">становитимуть </w:t>
            </w:r>
            <w:r w:rsidR="00B96A85">
              <w:rPr>
                <w:sz w:val="28"/>
                <w:szCs w:val="28"/>
                <w:shd w:val="clear" w:color="auto" w:fill="FFFFFF"/>
              </w:rPr>
              <w:t>821</w:t>
            </w:r>
            <w:r w:rsidR="0037019B">
              <w:rPr>
                <w:sz w:val="28"/>
                <w:szCs w:val="28"/>
                <w:shd w:val="clear" w:color="auto" w:fill="FFFFFF"/>
              </w:rPr>
              <w:t xml:space="preserve"> </w:t>
            </w:r>
            <w:r w:rsidR="00B96A85">
              <w:rPr>
                <w:sz w:val="28"/>
                <w:szCs w:val="28"/>
                <w:shd w:val="clear" w:color="auto" w:fill="FFFFFF"/>
              </w:rPr>
              <w:t>917</w:t>
            </w:r>
            <w:r>
              <w:rPr>
                <w:sz w:val="28"/>
                <w:szCs w:val="28"/>
              </w:rPr>
              <w:t xml:space="preserve"> грн (витрати на </w:t>
            </w:r>
            <w:r w:rsidR="00B96A85">
              <w:rPr>
                <w:sz w:val="28"/>
                <w:szCs w:val="28"/>
              </w:rPr>
              <w:t>уклад</w:t>
            </w:r>
            <w:r w:rsidR="00501DAD">
              <w:rPr>
                <w:sz w:val="28"/>
                <w:szCs w:val="28"/>
              </w:rPr>
              <w:t>е</w:t>
            </w:r>
            <w:r w:rsidR="00B96A85">
              <w:rPr>
                <w:sz w:val="28"/>
                <w:szCs w:val="28"/>
              </w:rPr>
              <w:t>ння договорів купівлі-продажу) за рік</w:t>
            </w:r>
            <w:r w:rsidR="00501DAD">
              <w:rPr>
                <w:sz w:val="28"/>
                <w:szCs w:val="28"/>
              </w:rPr>
              <w:t xml:space="preserve"> </w:t>
            </w:r>
            <w:r w:rsidR="00B96A85">
              <w:rPr>
                <w:sz w:val="28"/>
                <w:szCs w:val="28"/>
              </w:rPr>
              <w:t>/</w:t>
            </w:r>
            <w:r w:rsidR="00501DAD">
              <w:rPr>
                <w:sz w:val="28"/>
                <w:szCs w:val="28"/>
              </w:rPr>
              <w:t xml:space="preserve"> </w:t>
            </w:r>
            <w:r w:rsidR="00B96A85">
              <w:rPr>
                <w:sz w:val="28"/>
                <w:szCs w:val="28"/>
              </w:rPr>
              <w:t>4</w:t>
            </w:r>
            <w:r w:rsidR="0037019B">
              <w:rPr>
                <w:sz w:val="28"/>
                <w:szCs w:val="28"/>
              </w:rPr>
              <w:t xml:space="preserve"> </w:t>
            </w:r>
            <w:r w:rsidR="00B96A85">
              <w:rPr>
                <w:sz w:val="28"/>
                <w:szCs w:val="28"/>
              </w:rPr>
              <w:t>109</w:t>
            </w:r>
            <w:r w:rsidR="0037019B">
              <w:rPr>
                <w:sz w:val="28"/>
                <w:szCs w:val="28"/>
              </w:rPr>
              <w:t xml:space="preserve"> </w:t>
            </w:r>
            <w:r w:rsidR="00B96A85">
              <w:rPr>
                <w:sz w:val="28"/>
                <w:szCs w:val="28"/>
              </w:rPr>
              <w:t>585 за 5 років</w:t>
            </w:r>
          </w:p>
          <w:p w14:paraId="18E3A94B" w14:textId="15CB6BFB" w:rsidR="006759B6" w:rsidRPr="002474A8" w:rsidRDefault="006759B6" w:rsidP="00D65DBD">
            <w:pPr>
              <w:widowControl w:val="0"/>
              <w:contextualSpacing/>
              <w:jc w:val="both"/>
            </w:pPr>
          </w:p>
        </w:tc>
      </w:tr>
    </w:tbl>
    <w:p w14:paraId="0D94927D" w14:textId="77777777" w:rsidR="00AF40CA" w:rsidRDefault="00AF40CA" w:rsidP="00C44859">
      <w:pPr>
        <w:pStyle w:val="a3"/>
        <w:widowControl w:val="0"/>
        <w:spacing w:before="60" w:beforeAutospacing="0" w:after="0" w:afterAutospacing="0"/>
        <w:jc w:val="center"/>
        <w:rPr>
          <w:sz w:val="28"/>
          <w:szCs w:val="28"/>
        </w:rPr>
      </w:pPr>
    </w:p>
    <w:p w14:paraId="2C188761" w14:textId="7BA3F6BB" w:rsidR="00DE4907" w:rsidRPr="00375D27" w:rsidRDefault="00C44859" w:rsidP="00C44859">
      <w:pPr>
        <w:pStyle w:val="a3"/>
        <w:widowControl w:val="0"/>
        <w:spacing w:before="60" w:beforeAutospacing="0" w:after="0" w:afterAutospacing="0"/>
        <w:jc w:val="center"/>
        <w:rPr>
          <w:rStyle w:val="rvts15"/>
          <w:sz w:val="28"/>
          <w:szCs w:val="28"/>
          <w:shd w:val="clear" w:color="auto" w:fill="FFFFFF"/>
        </w:rPr>
      </w:pPr>
      <w:r w:rsidRPr="00375D27">
        <w:rPr>
          <w:sz w:val="28"/>
          <w:szCs w:val="28"/>
        </w:rPr>
        <w:t xml:space="preserve">Витрати </w:t>
      </w:r>
      <w:r w:rsidR="00DE4907" w:rsidRPr="00375D27">
        <w:rPr>
          <w:rStyle w:val="rvts15"/>
          <w:sz w:val="28"/>
          <w:szCs w:val="28"/>
          <w:shd w:val="clear" w:color="auto" w:fill="FFFFFF"/>
        </w:rPr>
        <w:t xml:space="preserve">на одного суб’єкта господарювання великого і середнього підприємництва, які виникають </w:t>
      </w:r>
      <w:r w:rsidR="00501DAD">
        <w:rPr>
          <w:rStyle w:val="rvts15"/>
          <w:sz w:val="28"/>
          <w:szCs w:val="28"/>
          <w:shd w:val="clear" w:color="auto" w:fill="FFFFFF"/>
        </w:rPr>
        <w:t>у</w:t>
      </w:r>
      <w:r w:rsidR="00DE4907" w:rsidRPr="00375D27">
        <w:rPr>
          <w:rStyle w:val="rvts15"/>
          <w:sz w:val="28"/>
          <w:szCs w:val="28"/>
          <w:shd w:val="clear" w:color="auto" w:fill="FFFFFF"/>
        </w:rPr>
        <w:t>наслідок дії регуляторного акта</w:t>
      </w:r>
    </w:p>
    <w:p w14:paraId="3005F131" w14:textId="24E129C5" w:rsidR="00C44859" w:rsidRDefault="00C44859" w:rsidP="006C371E">
      <w:pPr>
        <w:pStyle w:val="a3"/>
        <w:widowControl w:val="0"/>
        <w:spacing w:before="60" w:beforeAutospacing="0" w:after="0" w:afterAutospacing="0"/>
      </w:pP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542"/>
        <w:gridCol w:w="2215"/>
        <w:gridCol w:w="2211"/>
      </w:tblGrid>
      <w:tr w:rsidR="006C371E" w:rsidRPr="0009668A" w14:paraId="7823167B"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57AC97E" w14:textId="77777777" w:rsidR="006C371E" w:rsidRPr="00461B76" w:rsidRDefault="006C371E" w:rsidP="00D65DBD">
            <w:pPr>
              <w:pStyle w:val="a3"/>
              <w:widowControl w:val="0"/>
              <w:spacing w:before="60" w:beforeAutospacing="0" w:after="0" w:afterAutospacing="0"/>
              <w:jc w:val="both"/>
            </w:pPr>
            <w:r w:rsidRPr="00461B76">
              <w:t>№ з/п</w:t>
            </w:r>
          </w:p>
        </w:tc>
        <w:tc>
          <w:tcPr>
            <w:tcW w:w="47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6290C675" w14:textId="77777777" w:rsidR="006C371E" w:rsidRPr="00461B76" w:rsidRDefault="006C371E" w:rsidP="00D65DBD">
            <w:pPr>
              <w:pStyle w:val="a3"/>
              <w:widowControl w:val="0"/>
              <w:spacing w:before="60" w:beforeAutospacing="0" w:after="0" w:afterAutospacing="0"/>
              <w:jc w:val="both"/>
            </w:pPr>
            <w:r w:rsidRPr="00461B76">
              <w:t>Найменування статті прямих витрат</w:t>
            </w:r>
          </w:p>
        </w:tc>
        <w:tc>
          <w:tcPr>
            <w:tcW w:w="2268"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671A4E9E" w14:textId="77777777" w:rsidR="006C371E" w:rsidRPr="00461B76" w:rsidRDefault="006C371E" w:rsidP="00D65DBD">
            <w:pPr>
              <w:pStyle w:val="a3"/>
              <w:widowControl w:val="0"/>
              <w:spacing w:before="60" w:beforeAutospacing="0" w:after="0" w:afterAutospacing="0"/>
              <w:jc w:val="both"/>
            </w:pPr>
            <w:r w:rsidRPr="00461B76">
              <w:t xml:space="preserve">Розмір витрат </w:t>
            </w:r>
            <w:r>
              <w:t>(грн)</w:t>
            </w:r>
          </w:p>
        </w:tc>
        <w:tc>
          <w:tcPr>
            <w:tcW w:w="198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7746F49D" w14:textId="77777777" w:rsidR="006C371E" w:rsidRPr="00461B76" w:rsidRDefault="006C371E" w:rsidP="00D65DBD">
            <w:pPr>
              <w:pStyle w:val="a3"/>
              <w:widowControl w:val="0"/>
              <w:spacing w:before="60" w:beforeAutospacing="0" w:after="0" w:afterAutospacing="0"/>
              <w:jc w:val="both"/>
            </w:pPr>
            <w:r w:rsidRPr="00461B76">
              <w:t>Витрати за</w:t>
            </w:r>
            <w:r>
              <w:t xml:space="preserve"> 1</w:t>
            </w:r>
            <w:r w:rsidRPr="00461B76">
              <w:t xml:space="preserve"> р</w:t>
            </w:r>
            <w:r>
              <w:t xml:space="preserve">ік </w:t>
            </w:r>
          </w:p>
        </w:tc>
      </w:tr>
      <w:tr w:rsidR="006C371E" w:rsidRPr="0009668A" w14:paraId="7A60538A"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752258CD" w14:textId="77777777" w:rsidR="006C371E" w:rsidRPr="00461B76" w:rsidRDefault="006C371E" w:rsidP="00D65DBD">
            <w:pPr>
              <w:pStyle w:val="a3"/>
              <w:widowControl w:val="0"/>
              <w:spacing w:before="60" w:beforeAutospacing="0" w:after="0" w:afterAutospacing="0"/>
              <w:jc w:val="both"/>
            </w:pPr>
            <w:r w:rsidRPr="00461B76">
              <w:t>1</w:t>
            </w:r>
          </w:p>
        </w:tc>
        <w:tc>
          <w:tcPr>
            <w:tcW w:w="47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41B5B4DF" w14:textId="6068143C" w:rsidR="006C371E" w:rsidRPr="000E6DFD" w:rsidRDefault="006C371E" w:rsidP="00D65DBD">
            <w:pPr>
              <w:pStyle w:val="a3"/>
              <w:widowControl w:val="0"/>
              <w:spacing w:before="60" w:beforeAutospacing="0" w:after="0" w:afterAutospacing="0"/>
              <w:jc w:val="both"/>
              <w:rPr>
                <w:sz w:val="28"/>
                <w:szCs w:val="28"/>
              </w:rPr>
            </w:pPr>
            <w:r w:rsidRPr="000E6DFD">
              <w:rPr>
                <w:sz w:val="28"/>
                <w:szCs w:val="28"/>
              </w:rPr>
              <w:t xml:space="preserve">Час суб’єкта господарювання на ознайомлення з новим змінами </w:t>
            </w:r>
            <w:r w:rsidRPr="000E6DFD">
              <w:rPr>
                <w:sz w:val="28"/>
                <w:szCs w:val="28"/>
                <w:shd w:val="clear" w:color="auto" w:fill="FFFFFF"/>
              </w:rPr>
              <w:t xml:space="preserve">до Порядку, затвердженого постановою </w:t>
            </w:r>
            <w:r w:rsidRPr="000E6DFD">
              <w:rPr>
                <w:sz w:val="28"/>
                <w:szCs w:val="28"/>
              </w:rPr>
              <w:t>Кабінету Міністрів України</w:t>
            </w:r>
            <w:r w:rsidRPr="000E6DFD">
              <w:rPr>
                <w:sz w:val="28"/>
                <w:szCs w:val="28"/>
                <w:shd w:val="clear" w:color="auto" w:fill="FFFFFF"/>
              </w:rPr>
              <w:t xml:space="preserve"> </w:t>
            </w:r>
            <w:r w:rsidRPr="000E6DFD">
              <w:rPr>
                <w:sz w:val="28"/>
                <w:szCs w:val="28"/>
              </w:rPr>
              <w:t xml:space="preserve">від 07 вересня 1998 року </w:t>
            </w:r>
            <w:r w:rsidR="00501DAD">
              <w:rPr>
                <w:sz w:val="28"/>
                <w:szCs w:val="28"/>
              </w:rPr>
              <w:t xml:space="preserve">               № 1388, –</w:t>
            </w:r>
            <w:r w:rsidRPr="000E6DFD">
              <w:rPr>
                <w:i/>
                <w:iCs/>
                <w:sz w:val="28"/>
                <w:szCs w:val="28"/>
              </w:rPr>
              <w:t xml:space="preserve"> </w:t>
            </w:r>
            <w:r w:rsidRPr="000E6DFD">
              <w:rPr>
                <w:sz w:val="28"/>
                <w:szCs w:val="28"/>
              </w:rPr>
              <w:t>(15</w:t>
            </w:r>
            <w:r w:rsidR="00501DAD">
              <w:rPr>
                <w:sz w:val="28"/>
                <w:szCs w:val="28"/>
              </w:rPr>
              <w:t xml:space="preserve"> </w:t>
            </w:r>
            <w:r w:rsidRPr="000E6DFD">
              <w:rPr>
                <w:sz w:val="28"/>
                <w:szCs w:val="28"/>
              </w:rPr>
              <w:t>хв одноразово)</w:t>
            </w:r>
          </w:p>
          <w:p w14:paraId="72E8A759" w14:textId="77777777" w:rsidR="006C371E" w:rsidRPr="002474A8" w:rsidRDefault="006C371E" w:rsidP="00D65DBD">
            <w:pPr>
              <w:pStyle w:val="a3"/>
              <w:widowControl w:val="0"/>
              <w:spacing w:before="60" w:beforeAutospacing="0" w:after="0" w:afterAutospacing="0"/>
              <w:jc w:val="both"/>
              <w:rPr>
                <w:highlight w:val="yellow"/>
              </w:rPr>
            </w:pPr>
            <w:r w:rsidRPr="000E6DFD">
              <w:rPr>
                <w:sz w:val="28"/>
                <w:szCs w:val="28"/>
              </w:rPr>
              <w:t>89,3 (вартість часу суб’єкта): 15 хв</w:t>
            </w:r>
            <w:r w:rsidRPr="00133A68">
              <w:rPr>
                <w:sz w:val="28"/>
                <w:szCs w:val="28"/>
              </w:rPr>
              <w:t xml:space="preserve"> </w:t>
            </w:r>
          </w:p>
        </w:tc>
        <w:tc>
          <w:tcPr>
            <w:tcW w:w="2268"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62690774" w14:textId="77777777" w:rsidR="006C371E" w:rsidRPr="00133A68" w:rsidRDefault="006C371E" w:rsidP="00D65DBD">
            <w:pPr>
              <w:pStyle w:val="a3"/>
              <w:widowControl w:val="0"/>
              <w:spacing w:before="60" w:beforeAutospacing="0" w:after="0" w:afterAutospacing="0"/>
              <w:jc w:val="both"/>
              <w:rPr>
                <w:sz w:val="28"/>
                <w:szCs w:val="28"/>
                <w:highlight w:val="yellow"/>
              </w:rPr>
            </w:pPr>
            <w:r w:rsidRPr="00133A68">
              <w:rPr>
                <w:sz w:val="28"/>
                <w:szCs w:val="28"/>
              </w:rPr>
              <w:t>22,3</w:t>
            </w:r>
          </w:p>
        </w:tc>
        <w:tc>
          <w:tcPr>
            <w:tcW w:w="198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724FCC5F" w14:textId="26CD131E" w:rsidR="006C371E" w:rsidRPr="00B439B0" w:rsidRDefault="00501DAD" w:rsidP="00501DAD">
            <w:pPr>
              <w:pStyle w:val="a3"/>
              <w:widowControl w:val="0"/>
              <w:spacing w:before="60" w:beforeAutospacing="0" w:after="0" w:afterAutospacing="0"/>
              <w:jc w:val="both"/>
              <w:rPr>
                <w:sz w:val="28"/>
                <w:szCs w:val="28"/>
              </w:rPr>
            </w:pPr>
            <w:r>
              <w:rPr>
                <w:sz w:val="28"/>
                <w:szCs w:val="28"/>
              </w:rPr>
              <w:t>Н</w:t>
            </w:r>
            <w:r w:rsidR="006C371E" w:rsidRPr="00B439B0">
              <w:rPr>
                <w:sz w:val="28"/>
                <w:szCs w:val="28"/>
              </w:rPr>
              <w:t>е передбача</w:t>
            </w:r>
            <w:r>
              <w:rPr>
                <w:sz w:val="28"/>
                <w:szCs w:val="28"/>
              </w:rPr>
              <w:t>ю</w:t>
            </w:r>
            <w:r w:rsidR="006C371E" w:rsidRPr="00B439B0">
              <w:rPr>
                <w:sz w:val="28"/>
                <w:szCs w:val="28"/>
              </w:rPr>
              <w:t>ться, оскільки процедура одноразова</w:t>
            </w:r>
          </w:p>
        </w:tc>
      </w:tr>
      <w:tr w:rsidR="00F95D71" w:rsidRPr="0009668A" w14:paraId="5A647C34"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235DD82C" w14:textId="31462704" w:rsidR="00F95D71" w:rsidRPr="00461B76" w:rsidRDefault="00F95D71" w:rsidP="00D65DBD">
            <w:pPr>
              <w:pStyle w:val="a3"/>
              <w:widowControl w:val="0"/>
              <w:spacing w:before="60" w:beforeAutospacing="0" w:after="0" w:afterAutospacing="0"/>
              <w:jc w:val="both"/>
            </w:pPr>
            <w:r>
              <w:t>2.</w:t>
            </w:r>
          </w:p>
        </w:tc>
        <w:tc>
          <w:tcPr>
            <w:tcW w:w="47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623AE6AD" w14:textId="1F26CD8B" w:rsidR="00F95D71" w:rsidRPr="000E6DFD" w:rsidRDefault="00F95D71" w:rsidP="00D65DBD">
            <w:pPr>
              <w:pStyle w:val="a3"/>
              <w:widowControl w:val="0"/>
              <w:spacing w:before="60" w:beforeAutospacing="0" w:after="0" w:afterAutospacing="0"/>
              <w:jc w:val="both"/>
              <w:rPr>
                <w:sz w:val="28"/>
                <w:szCs w:val="28"/>
              </w:rPr>
            </w:pPr>
            <w:r w:rsidRPr="00F95D71">
              <w:rPr>
                <w:sz w:val="28"/>
                <w:szCs w:val="28"/>
              </w:rPr>
              <w:t>Укладання договору купівлі-продажу</w:t>
            </w:r>
          </w:p>
        </w:tc>
        <w:tc>
          <w:tcPr>
            <w:tcW w:w="2268"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08B05AC2" w14:textId="24633639" w:rsidR="00F95D71" w:rsidRPr="00133A68" w:rsidRDefault="00F95D71" w:rsidP="00F95D71">
            <w:pPr>
              <w:pStyle w:val="a3"/>
              <w:widowControl w:val="0"/>
              <w:spacing w:before="60" w:beforeAutospacing="0" w:after="0" w:afterAutospacing="0"/>
              <w:jc w:val="both"/>
              <w:rPr>
                <w:sz w:val="28"/>
                <w:szCs w:val="28"/>
              </w:rPr>
            </w:pPr>
            <w:r w:rsidRPr="00F95D71">
              <w:rPr>
                <w:sz w:val="28"/>
                <w:szCs w:val="28"/>
              </w:rPr>
              <w:t xml:space="preserve">89,3 (час на укладання </w:t>
            </w:r>
            <w:r w:rsidR="00501DAD">
              <w:rPr>
                <w:sz w:val="28"/>
                <w:szCs w:val="28"/>
              </w:rPr>
              <w:t xml:space="preserve">                       </w:t>
            </w:r>
            <w:r w:rsidRPr="00F95D71">
              <w:rPr>
                <w:sz w:val="28"/>
                <w:szCs w:val="28"/>
              </w:rPr>
              <w:t xml:space="preserve">1 договору </w:t>
            </w:r>
          </w:p>
        </w:tc>
        <w:tc>
          <w:tcPr>
            <w:tcW w:w="198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70968B22" w14:textId="57D4588A" w:rsidR="00F95D71" w:rsidRPr="00B439B0" w:rsidRDefault="00F95D71" w:rsidP="00501DAD">
            <w:pPr>
              <w:pStyle w:val="a3"/>
              <w:widowControl w:val="0"/>
              <w:spacing w:before="60" w:beforeAutospacing="0" w:after="0" w:afterAutospacing="0"/>
              <w:jc w:val="both"/>
              <w:rPr>
                <w:sz w:val="28"/>
                <w:szCs w:val="28"/>
              </w:rPr>
            </w:pPr>
            <w:r w:rsidRPr="00F95D71">
              <w:rPr>
                <w:sz w:val="28"/>
                <w:szCs w:val="28"/>
              </w:rPr>
              <w:t>1</w:t>
            </w:r>
            <w:r w:rsidR="0037019B">
              <w:rPr>
                <w:sz w:val="28"/>
                <w:szCs w:val="28"/>
              </w:rPr>
              <w:t xml:space="preserve"> </w:t>
            </w:r>
            <w:r w:rsidRPr="00F95D71">
              <w:rPr>
                <w:sz w:val="28"/>
                <w:szCs w:val="28"/>
              </w:rPr>
              <w:t>071,6 грн</w:t>
            </w:r>
            <w:r>
              <w:rPr>
                <w:sz w:val="28"/>
                <w:szCs w:val="28"/>
              </w:rPr>
              <w:t xml:space="preserve"> (12 договорів </w:t>
            </w:r>
            <w:r w:rsidR="00501DAD">
              <w:rPr>
                <w:sz w:val="28"/>
                <w:szCs w:val="28"/>
              </w:rPr>
              <w:t xml:space="preserve">у </w:t>
            </w:r>
            <w:r>
              <w:rPr>
                <w:sz w:val="28"/>
                <w:szCs w:val="28"/>
              </w:rPr>
              <w:t>рік)</w:t>
            </w:r>
          </w:p>
        </w:tc>
      </w:tr>
      <w:tr w:rsidR="006C371E" w:rsidRPr="0009668A" w14:paraId="3A1470D2"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C71DF39" w14:textId="0173BA5B" w:rsidR="006C371E" w:rsidRPr="00461B76" w:rsidRDefault="00F95D71" w:rsidP="00D65DBD">
            <w:pPr>
              <w:pStyle w:val="a3"/>
              <w:widowControl w:val="0"/>
              <w:spacing w:before="60" w:beforeAutospacing="0" w:after="0" w:afterAutospacing="0"/>
              <w:jc w:val="both"/>
            </w:pPr>
            <w:r>
              <w:t>3</w:t>
            </w:r>
          </w:p>
        </w:tc>
        <w:tc>
          <w:tcPr>
            <w:tcW w:w="47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178D84EC" w14:textId="77777777" w:rsidR="006C371E" w:rsidRPr="00C44859" w:rsidRDefault="006C371E" w:rsidP="00D65DBD">
            <w:pPr>
              <w:pStyle w:val="a3"/>
              <w:widowControl w:val="0"/>
              <w:spacing w:before="60" w:beforeAutospacing="0" w:after="0" w:afterAutospacing="0"/>
              <w:jc w:val="both"/>
              <w:rPr>
                <w:highlight w:val="yellow"/>
              </w:rPr>
            </w:pPr>
            <w:r w:rsidRPr="00CB5272">
              <w:rPr>
                <w:sz w:val="28"/>
                <w:szCs w:val="28"/>
                <w:shd w:val="clear" w:color="auto" w:fill="FFFFFF"/>
              </w:rPr>
              <w:t>Кількість суб’єктів господарювання великого та середнього підприємництва</w:t>
            </w:r>
            <w:r>
              <w:rPr>
                <w:sz w:val="28"/>
                <w:szCs w:val="28"/>
                <w:shd w:val="clear" w:color="auto" w:fill="FFFFFF"/>
              </w:rPr>
              <w:t xml:space="preserve"> </w:t>
            </w:r>
          </w:p>
        </w:tc>
        <w:tc>
          <w:tcPr>
            <w:tcW w:w="2268"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2B3104D6" w14:textId="7B893F77" w:rsidR="006C371E" w:rsidRPr="00461B76" w:rsidRDefault="006C371E" w:rsidP="00D65DBD">
            <w:pPr>
              <w:pStyle w:val="a3"/>
              <w:widowControl w:val="0"/>
              <w:spacing w:before="60" w:beforeAutospacing="0" w:after="0" w:afterAutospacing="0"/>
              <w:jc w:val="both"/>
            </w:pPr>
            <w:r>
              <w:rPr>
                <w:sz w:val="28"/>
                <w:szCs w:val="28"/>
              </w:rPr>
              <w:t>416</w:t>
            </w:r>
          </w:p>
        </w:tc>
        <w:tc>
          <w:tcPr>
            <w:tcW w:w="198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12935AF0" w14:textId="72DDBE54" w:rsidR="006C371E" w:rsidRPr="00F95D71" w:rsidRDefault="006C371E" w:rsidP="00D65DBD">
            <w:pPr>
              <w:pStyle w:val="a3"/>
              <w:widowControl w:val="0"/>
              <w:spacing w:before="60" w:beforeAutospacing="0" w:after="0" w:afterAutospacing="0"/>
              <w:jc w:val="both"/>
              <w:rPr>
                <w:sz w:val="28"/>
                <w:szCs w:val="28"/>
              </w:rPr>
            </w:pPr>
          </w:p>
        </w:tc>
      </w:tr>
      <w:tr w:rsidR="006C371E" w:rsidRPr="0009668A" w14:paraId="4F42E438"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D38F4A4" w14:textId="33C5C28D" w:rsidR="006C371E" w:rsidRPr="00461B76" w:rsidRDefault="00F95D71" w:rsidP="00D65DBD">
            <w:pPr>
              <w:pStyle w:val="a3"/>
              <w:widowControl w:val="0"/>
              <w:spacing w:before="60" w:beforeAutospacing="0" w:after="0" w:afterAutospacing="0"/>
              <w:jc w:val="both"/>
            </w:pPr>
            <w:r>
              <w:t>4</w:t>
            </w:r>
          </w:p>
        </w:tc>
        <w:tc>
          <w:tcPr>
            <w:tcW w:w="47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4D0E14F0" w14:textId="54C791DC" w:rsidR="006C371E" w:rsidRPr="00C44859" w:rsidRDefault="006C371E" w:rsidP="00D65DBD">
            <w:pPr>
              <w:pStyle w:val="a3"/>
              <w:widowControl w:val="0"/>
              <w:spacing w:before="60" w:beforeAutospacing="0" w:after="0" w:afterAutospacing="0"/>
              <w:jc w:val="both"/>
              <w:rPr>
                <w:highlight w:val="yellow"/>
              </w:rPr>
            </w:pPr>
            <w:r w:rsidRPr="00CB5272">
              <w:rPr>
                <w:sz w:val="28"/>
                <w:szCs w:val="28"/>
                <w:shd w:val="clear" w:color="auto" w:fill="FFFFFF"/>
              </w:rPr>
              <w:t>Сумарні витрати суб’єктів господарювання велико</w:t>
            </w:r>
            <w:r w:rsidR="00501DAD">
              <w:rPr>
                <w:sz w:val="28"/>
                <w:szCs w:val="28"/>
                <w:shd w:val="clear" w:color="auto" w:fill="FFFFFF"/>
              </w:rPr>
              <w:t>го та середнього підприємництва</w:t>
            </w:r>
            <w:r w:rsidRPr="00CB5272">
              <w:rPr>
                <w:sz w:val="28"/>
                <w:szCs w:val="28"/>
                <w:shd w:val="clear" w:color="auto" w:fill="FFFFFF"/>
              </w:rPr>
              <w:t xml:space="preserve"> на виконання </w:t>
            </w:r>
            <w:r>
              <w:rPr>
                <w:sz w:val="28"/>
                <w:szCs w:val="28"/>
                <w:shd w:val="clear" w:color="auto" w:fill="FFFFFF"/>
              </w:rPr>
              <w:t>діючого регулювання</w:t>
            </w:r>
            <w:r w:rsidRPr="00CB5272">
              <w:rPr>
                <w:sz w:val="28"/>
                <w:szCs w:val="28"/>
                <w:shd w:val="clear" w:color="auto" w:fill="FFFFFF"/>
              </w:rPr>
              <w:t xml:space="preserve"> (рядок </w:t>
            </w:r>
            <w:r>
              <w:rPr>
                <w:sz w:val="28"/>
                <w:szCs w:val="28"/>
                <w:shd w:val="clear" w:color="auto" w:fill="FFFFFF"/>
              </w:rPr>
              <w:t>1</w:t>
            </w:r>
            <w:r w:rsidRPr="00CB5272">
              <w:rPr>
                <w:sz w:val="28"/>
                <w:szCs w:val="28"/>
                <w:shd w:val="clear" w:color="auto" w:fill="FFFFFF"/>
              </w:rPr>
              <w:t xml:space="preserve"> х рядок </w:t>
            </w:r>
            <w:r>
              <w:rPr>
                <w:sz w:val="28"/>
                <w:szCs w:val="28"/>
                <w:shd w:val="clear" w:color="auto" w:fill="FFFFFF"/>
              </w:rPr>
              <w:t>2</w:t>
            </w:r>
            <w:r w:rsidRPr="00CB5272">
              <w:rPr>
                <w:sz w:val="28"/>
                <w:szCs w:val="28"/>
                <w:shd w:val="clear" w:color="auto" w:fill="FFFFFF"/>
              </w:rPr>
              <w:t>), гривень</w:t>
            </w:r>
          </w:p>
        </w:tc>
        <w:tc>
          <w:tcPr>
            <w:tcW w:w="2268"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0462177" w14:textId="4E856BD5" w:rsidR="006C371E" w:rsidRPr="00B439B0" w:rsidRDefault="00F95D71" w:rsidP="00D65DBD">
            <w:pPr>
              <w:pStyle w:val="a3"/>
              <w:widowControl w:val="0"/>
              <w:spacing w:before="60" w:beforeAutospacing="0" w:after="0" w:afterAutospacing="0"/>
              <w:jc w:val="both"/>
              <w:rPr>
                <w:sz w:val="28"/>
                <w:szCs w:val="28"/>
              </w:rPr>
            </w:pPr>
            <w:r w:rsidRPr="00F95D71">
              <w:rPr>
                <w:sz w:val="28"/>
                <w:szCs w:val="28"/>
              </w:rPr>
              <w:t xml:space="preserve">22,3+89,3х </w:t>
            </w:r>
            <w:r>
              <w:rPr>
                <w:sz w:val="28"/>
                <w:szCs w:val="28"/>
              </w:rPr>
              <w:t>416 = 46</w:t>
            </w:r>
            <w:r w:rsidR="0037019B">
              <w:rPr>
                <w:sz w:val="28"/>
                <w:szCs w:val="28"/>
              </w:rPr>
              <w:t xml:space="preserve"> </w:t>
            </w:r>
            <w:r>
              <w:rPr>
                <w:sz w:val="28"/>
                <w:szCs w:val="28"/>
              </w:rPr>
              <w:t>425</w:t>
            </w:r>
          </w:p>
        </w:tc>
        <w:tc>
          <w:tcPr>
            <w:tcW w:w="198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0D7EA9C0" w14:textId="03D64799" w:rsidR="006C371E" w:rsidRPr="00461B76" w:rsidRDefault="00F95D71" w:rsidP="00D65DBD">
            <w:pPr>
              <w:pStyle w:val="a3"/>
              <w:widowControl w:val="0"/>
              <w:spacing w:before="60" w:beforeAutospacing="0" w:after="0" w:afterAutospacing="0"/>
              <w:jc w:val="both"/>
            </w:pPr>
            <w:r>
              <w:rPr>
                <w:sz w:val="28"/>
                <w:szCs w:val="28"/>
              </w:rPr>
              <w:t>557</w:t>
            </w:r>
            <w:r w:rsidR="0037019B">
              <w:rPr>
                <w:sz w:val="28"/>
                <w:szCs w:val="28"/>
              </w:rPr>
              <w:t xml:space="preserve"> </w:t>
            </w:r>
            <w:r>
              <w:rPr>
                <w:sz w:val="28"/>
                <w:szCs w:val="28"/>
              </w:rPr>
              <w:t>100 грн</w:t>
            </w:r>
          </w:p>
        </w:tc>
      </w:tr>
    </w:tbl>
    <w:p w14:paraId="0903B968" w14:textId="77777777" w:rsidR="005A31AA" w:rsidRDefault="005A31AA" w:rsidP="00261676">
      <w:pPr>
        <w:pStyle w:val="a3"/>
        <w:widowControl w:val="0"/>
        <w:spacing w:before="60" w:beforeAutospacing="0" w:after="0" w:afterAutospacing="0"/>
        <w:jc w:val="both"/>
      </w:pPr>
    </w:p>
    <w:p w14:paraId="7F73FE2F" w14:textId="1F32D525" w:rsidR="00D65DBD" w:rsidRDefault="00D65DBD" w:rsidP="00D65DBD">
      <w:pPr>
        <w:pStyle w:val="a3"/>
        <w:widowControl w:val="0"/>
        <w:spacing w:before="60" w:beforeAutospacing="0" w:after="0" w:afterAutospacing="0"/>
        <w:jc w:val="center"/>
        <w:rPr>
          <w:rStyle w:val="rvts15"/>
          <w:sz w:val="28"/>
          <w:szCs w:val="28"/>
          <w:shd w:val="clear" w:color="auto" w:fill="FFFFFF"/>
        </w:rPr>
      </w:pPr>
      <w:r w:rsidRPr="00375D27">
        <w:rPr>
          <w:sz w:val="28"/>
          <w:szCs w:val="28"/>
        </w:rPr>
        <w:t xml:space="preserve">Витрати </w:t>
      </w:r>
      <w:r w:rsidRPr="00375D27">
        <w:rPr>
          <w:rStyle w:val="rvts15"/>
          <w:sz w:val="28"/>
          <w:szCs w:val="28"/>
          <w:shd w:val="clear" w:color="auto" w:fill="FFFFFF"/>
        </w:rPr>
        <w:t>на одного суб’єкта господарювання великого і середнього підприємництва, які виникають внаслідок ді</w:t>
      </w:r>
      <w:r>
        <w:rPr>
          <w:rStyle w:val="rvts15"/>
          <w:sz w:val="28"/>
          <w:szCs w:val="28"/>
          <w:shd w:val="clear" w:color="auto" w:fill="FFFFFF"/>
        </w:rPr>
        <w:t>ючого регулювання</w:t>
      </w:r>
    </w:p>
    <w:p w14:paraId="7D308399" w14:textId="77777777" w:rsidR="00D65DBD" w:rsidRPr="00375D27" w:rsidRDefault="00D65DBD" w:rsidP="00D65DBD">
      <w:pPr>
        <w:pStyle w:val="a3"/>
        <w:widowControl w:val="0"/>
        <w:spacing w:before="60" w:beforeAutospacing="0" w:after="0" w:afterAutospacing="0"/>
        <w:jc w:val="center"/>
        <w:rPr>
          <w:rStyle w:val="rvts15"/>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449"/>
        <w:gridCol w:w="2612"/>
        <w:gridCol w:w="2033"/>
      </w:tblGrid>
      <w:tr w:rsidR="00D65DBD" w:rsidRPr="006C371E" w14:paraId="27576452"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2AA06575" w14:textId="77777777" w:rsidR="00D65DBD" w:rsidRPr="006C371E" w:rsidRDefault="00D65DBD" w:rsidP="00D65DBD">
            <w:pPr>
              <w:widowControl w:val="0"/>
              <w:spacing w:before="60"/>
              <w:jc w:val="both"/>
            </w:pPr>
            <w:r w:rsidRPr="006C371E">
              <w:t>№ з/п</w:t>
            </w:r>
          </w:p>
        </w:tc>
        <w:tc>
          <w:tcPr>
            <w:tcW w:w="4449"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6660F2D2" w14:textId="77777777" w:rsidR="00D65DBD" w:rsidRPr="006C371E" w:rsidRDefault="00D65DBD" w:rsidP="00D65DBD">
            <w:pPr>
              <w:widowControl w:val="0"/>
              <w:spacing w:before="60"/>
              <w:jc w:val="both"/>
            </w:pPr>
            <w:r w:rsidRPr="006C371E">
              <w:t>Найменування статті прямих витрат</w:t>
            </w:r>
          </w:p>
        </w:tc>
        <w:tc>
          <w:tcPr>
            <w:tcW w:w="261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05060C5" w14:textId="77777777" w:rsidR="00D65DBD" w:rsidRPr="006C371E" w:rsidRDefault="00D65DBD" w:rsidP="00D65DBD">
            <w:pPr>
              <w:widowControl w:val="0"/>
              <w:spacing w:before="60"/>
              <w:jc w:val="both"/>
            </w:pPr>
            <w:r w:rsidRPr="006C371E">
              <w:t>Розмір витрат  (грн)</w:t>
            </w:r>
          </w:p>
        </w:tc>
        <w:tc>
          <w:tcPr>
            <w:tcW w:w="2033"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169D306C" w14:textId="77777777" w:rsidR="00D65DBD" w:rsidRPr="006C371E" w:rsidRDefault="00D65DBD" w:rsidP="00D65DBD">
            <w:pPr>
              <w:widowControl w:val="0"/>
              <w:spacing w:before="60"/>
              <w:jc w:val="both"/>
            </w:pPr>
            <w:r w:rsidRPr="006C371E">
              <w:t>Витрати за 1 рік (грн)</w:t>
            </w:r>
          </w:p>
        </w:tc>
      </w:tr>
      <w:tr w:rsidR="00D65DBD" w:rsidRPr="006C371E" w14:paraId="43F75B36"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EB06365" w14:textId="77777777" w:rsidR="00D65DBD" w:rsidRPr="006C371E" w:rsidRDefault="00D65DBD" w:rsidP="00D65DBD">
            <w:pPr>
              <w:widowControl w:val="0"/>
              <w:spacing w:before="60"/>
              <w:jc w:val="both"/>
            </w:pPr>
            <w:r w:rsidRPr="006C371E">
              <w:lastRenderedPageBreak/>
              <w:t>1</w:t>
            </w:r>
          </w:p>
        </w:tc>
        <w:tc>
          <w:tcPr>
            <w:tcW w:w="4449"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2FE21014" w14:textId="5D78F1AD" w:rsidR="00D65DBD" w:rsidRPr="006C371E" w:rsidRDefault="00D65DBD" w:rsidP="00D65DBD">
            <w:pPr>
              <w:widowControl w:val="0"/>
              <w:spacing w:before="60"/>
              <w:jc w:val="both"/>
              <w:rPr>
                <w:sz w:val="28"/>
                <w:szCs w:val="28"/>
              </w:rPr>
            </w:pPr>
            <w:r w:rsidRPr="006C371E">
              <w:rPr>
                <w:sz w:val="28"/>
                <w:szCs w:val="28"/>
              </w:rPr>
              <w:t xml:space="preserve">Підготовка внутрішнього пакету документів для </w:t>
            </w:r>
            <w:r w:rsidRPr="006C371E">
              <w:rPr>
                <w:sz w:val="28"/>
                <w:szCs w:val="28"/>
                <w:shd w:val="clear" w:color="auto" w:fill="FFFFFF"/>
              </w:rPr>
              <w:t xml:space="preserve">укладення договору в сервісному центрі МВС </w:t>
            </w:r>
            <w:r w:rsidRPr="006C371E">
              <w:rPr>
                <w:sz w:val="28"/>
                <w:szCs w:val="28"/>
              </w:rPr>
              <w:t>(</w:t>
            </w:r>
            <w:r w:rsidRPr="006C371E">
              <w:rPr>
                <w:sz w:val="28"/>
                <w:szCs w:val="28"/>
                <w:shd w:val="clear" w:color="auto" w:fill="FFFFFF"/>
              </w:rPr>
              <w:t>засвідчена юридичною особою довіреність, рішення засновників, відповідні накази тощо</w:t>
            </w:r>
            <w:r w:rsidRPr="006C371E">
              <w:rPr>
                <w:sz w:val="28"/>
                <w:szCs w:val="28"/>
                <w:vertAlign w:val="superscript"/>
              </w:rPr>
              <w:t xml:space="preserve"> </w:t>
            </w:r>
            <w:r w:rsidRPr="006C371E">
              <w:rPr>
                <w:sz w:val="28"/>
                <w:szCs w:val="28"/>
              </w:rPr>
              <w:t>) – одна година робочого часу суб’єкт</w:t>
            </w:r>
            <w:r w:rsidR="00501DAD">
              <w:rPr>
                <w:sz w:val="28"/>
                <w:szCs w:val="28"/>
              </w:rPr>
              <w:t>а</w:t>
            </w:r>
            <w:r w:rsidRPr="006C371E">
              <w:rPr>
                <w:sz w:val="28"/>
                <w:szCs w:val="28"/>
              </w:rPr>
              <w:t xml:space="preserve"> господарювання </w:t>
            </w:r>
          </w:p>
          <w:p w14:paraId="0E8FA8CF" w14:textId="77777777" w:rsidR="00D65DBD" w:rsidRPr="006C371E" w:rsidRDefault="00D65DBD" w:rsidP="00D65DBD">
            <w:pPr>
              <w:jc w:val="both"/>
              <w:rPr>
                <w:highlight w:val="yellow"/>
              </w:rPr>
            </w:pPr>
            <w:r w:rsidRPr="006C371E">
              <w:rPr>
                <w:sz w:val="28"/>
                <w:szCs w:val="28"/>
                <w:lang w:val="ru-RU"/>
              </w:rPr>
              <w:t>(15000</w:t>
            </w:r>
            <w:r w:rsidRPr="006C371E">
              <w:rPr>
                <w:sz w:val="28"/>
                <w:szCs w:val="28"/>
              </w:rPr>
              <w:t>*</w:t>
            </w:r>
            <w:r w:rsidRPr="006C371E">
              <w:rPr>
                <w:sz w:val="28"/>
                <w:szCs w:val="28"/>
                <w:lang w:val="ru-RU"/>
              </w:rPr>
              <w:t>:</w:t>
            </w:r>
            <w:r w:rsidRPr="006C371E">
              <w:rPr>
                <w:sz w:val="28"/>
                <w:szCs w:val="28"/>
              </w:rPr>
              <w:t xml:space="preserve">21робочий день: 8 годин) </w:t>
            </w:r>
          </w:p>
        </w:tc>
        <w:tc>
          <w:tcPr>
            <w:tcW w:w="261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84BC300" w14:textId="77777777" w:rsidR="00D65DBD" w:rsidRPr="006C371E" w:rsidRDefault="00D65DBD" w:rsidP="00D65DBD">
            <w:pPr>
              <w:widowControl w:val="0"/>
              <w:spacing w:before="60"/>
              <w:jc w:val="both"/>
              <w:rPr>
                <w:sz w:val="28"/>
                <w:szCs w:val="28"/>
                <w:lang w:val="ru-RU"/>
              </w:rPr>
            </w:pPr>
          </w:p>
          <w:p w14:paraId="4D849A83" w14:textId="77777777" w:rsidR="00D65DBD" w:rsidRPr="006C371E" w:rsidRDefault="00D65DBD" w:rsidP="00D65DBD">
            <w:pPr>
              <w:widowControl w:val="0"/>
              <w:spacing w:before="60"/>
              <w:jc w:val="both"/>
              <w:rPr>
                <w:sz w:val="28"/>
                <w:szCs w:val="28"/>
                <w:lang w:val="ru-RU"/>
              </w:rPr>
            </w:pPr>
          </w:p>
          <w:p w14:paraId="73286050" w14:textId="77777777" w:rsidR="00D65DBD" w:rsidRPr="006C371E" w:rsidRDefault="00D65DBD" w:rsidP="00D65DBD">
            <w:pPr>
              <w:widowControl w:val="0"/>
              <w:spacing w:before="60"/>
              <w:jc w:val="both"/>
              <w:rPr>
                <w:sz w:val="28"/>
                <w:szCs w:val="28"/>
                <w:lang w:val="ru-RU"/>
              </w:rPr>
            </w:pPr>
          </w:p>
          <w:p w14:paraId="6F03DD43" w14:textId="77777777" w:rsidR="00D65DBD" w:rsidRPr="006C371E" w:rsidRDefault="00D65DBD" w:rsidP="00D65DBD">
            <w:pPr>
              <w:widowControl w:val="0"/>
              <w:spacing w:before="60"/>
              <w:jc w:val="both"/>
            </w:pPr>
            <w:r w:rsidRPr="006C371E">
              <w:rPr>
                <w:sz w:val="28"/>
                <w:szCs w:val="28"/>
                <w:lang w:val="ru-RU"/>
              </w:rPr>
              <w:t>89,3</w:t>
            </w:r>
          </w:p>
        </w:tc>
        <w:tc>
          <w:tcPr>
            <w:tcW w:w="2033"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024C4B74" w14:textId="77777777" w:rsidR="00D65DBD" w:rsidRPr="006C371E" w:rsidRDefault="00D65DBD" w:rsidP="00D65DBD">
            <w:pPr>
              <w:widowControl w:val="0"/>
              <w:spacing w:before="60"/>
              <w:jc w:val="both"/>
            </w:pPr>
          </w:p>
        </w:tc>
      </w:tr>
      <w:tr w:rsidR="00D65DBD" w:rsidRPr="006C371E" w14:paraId="648B612A"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0372F7B2" w14:textId="77777777" w:rsidR="00D65DBD" w:rsidRPr="006C371E" w:rsidRDefault="00D65DBD" w:rsidP="00D65DBD">
            <w:pPr>
              <w:widowControl w:val="0"/>
              <w:spacing w:before="60"/>
              <w:jc w:val="both"/>
            </w:pPr>
            <w:r w:rsidRPr="006C371E">
              <w:t>2</w:t>
            </w:r>
          </w:p>
        </w:tc>
        <w:tc>
          <w:tcPr>
            <w:tcW w:w="4449"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6C95204F" w14:textId="62CB4A6B" w:rsidR="00D65DBD" w:rsidRPr="006C371E" w:rsidRDefault="00D65DBD" w:rsidP="006249C3">
            <w:pPr>
              <w:widowControl w:val="0"/>
              <w:spacing w:before="60"/>
              <w:jc w:val="both"/>
              <w:rPr>
                <w:sz w:val="28"/>
                <w:szCs w:val="28"/>
                <w:highlight w:val="yellow"/>
              </w:rPr>
            </w:pPr>
            <w:r w:rsidRPr="006C371E">
              <w:rPr>
                <w:sz w:val="28"/>
                <w:szCs w:val="28"/>
              </w:rPr>
              <w:t>Час та кошти суб’єкта господарювання</w:t>
            </w:r>
            <w:r w:rsidR="00501DAD">
              <w:rPr>
                <w:sz w:val="28"/>
                <w:szCs w:val="28"/>
              </w:rPr>
              <w:t>,</w:t>
            </w:r>
            <w:r w:rsidRPr="006C371E">
              <w:rPr>
                <w:sz w:val="28"/>
                <w:szCs w:val="28"/>
              </w:rPr>
              <w:t xml:space="preserve"> витрачен</w:t>
            </w:r>
            <w:r w:rsidR="006249C3">
              <w:rPr>
                <w:sz w:val="28"/>
                <w:szCs w:val="28"/>
              </w:rPr>
              <w:t>і</w:t>
            </w:r>
            <w:r w:rsidRPr="006C371E">
              <w:rPr>
                <w:sz w:val="28"/>
                <w:szCs w:val="28"/>
              </w:rPr>
              <w:t xml:space="preserve"> на дорогу до</w:t>
            </w:r>
            <w:r w:rsidRPr="006C371E">
              <w:rPr>
                <w:sz w:val="28"/>
                <w:szCs w:val="28"/>
                <w:shd w:val="clear" w:color="auto" w:fill="FFFFFF"/>
              </w:rPr>
              <w:t xml:space="preserve"> сервісн</w:t>
            </w:r>
            <w:r w:rsidR="00501DAD">
              <w:rPr>
                <w:sz w:val="28"/>
                <w:szCs w:val="28"/>
                <w:shd w:val="clear" w:color="auto" w:fill="FFFFFF"/>
              </w:rPr>
              <w:t>ого</w:t>
            </w:r>
            <w:r w:rsidRPr="006C371E">
              <w:rPr>
                <w:sz w:val="28"/>
                <w:szCs w:val="28"/>
                <w:shd w:val="clear" w:color="auto" w:fill="FFFFFF"/>
              </w:rPr>
              <w:t xml:space="preserve"> центр</w:t>
            </w:r>
            <w:r w:rsidR="00501DAD">
              <w:rPr>
                <w:sz w:val="28"/>
                <w:szCs w:val="28"/>
                <w:shd w:val="clear" w:color="auto" w:fill="FFFFFF"/>
              </w:rPr>
              <w:t>у</w:t>
            </w:r>
            <w:r w:rsidRPr="006C371E">
              <w:rPr>
                <w:sz w:val="28"/>
                <w:szCs w:val="28"/>
                <w:shd w:val="clear" w:color="auto" w:fill="FFFFFF"/>
              </w:rPr>
              <w:t xml:space="preserve"> МВС </w:t>
            </w:r>
            <w:r w:rsidR="00501DAD">
              <w:rPr>
                <w:sz w:val="28"/>
                <w:szCs w:val="28"/>
                <w:shd w:val="clear" w:color="auto" w:fill="FFFFFF"/>
              </w:rPr>
              <w:t xml:space="preserve">– </w:t>
            </w:r>
            <w:r w:rsidRPr="006C371E">
              <w:rPr>
                <w:sz w:val="28"/>
                <w:szCs w:val="28"/>
              </w:rPr>
              <w:t xml:space="preserve"> одна година** </w:t>
            </w:r>
          </w:p>
        </w:tc>
        <w:tc>
          <w:tcPr>
            <w:tcW w:w="261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0055CD4" w14:textId="77777777" w:rsidR="00D65DBD" w:rsidRPr="006C371E" w:rsidRDefault="00D65DBD" w:rsidP="00D65DBD">
            <w:pPr>
              <w:widowControl w:val="0"/>
              <w:spacing w:before="60"/>
              <w:jc w:val="both"/>
            </w:pPr>
            <w:r w:rsidRPr="006C371E">
              <w:rPr>
                <w:sz w:val="28"/>
                <w:szCs w:val="28"/>
                <w:lang w:val="ru-RU"/>
              </w:rPr>
              <w:t>89,3</w:t>
            </w:r>
          </w:p>
        </w:tc>
        <w:tc>
          <w:tcPr>
            <w:tcW w:w="2033"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8C6FAAB" w14:textId="77777777" w:rsidR="00D65DBD" w:rsidRPr="006C371E" w:rsidRDefault="00D65DBD" w:rsidP="00D65DBD">
            <w:pPr>
              <w:widowControl w:val="0"/>
              <w:spacing w:before="60"/>
              <w:jc w:val="both"/>
            </w:pPr>
          </w:p>
        </w:tc>
      </w:tr>
      <w:tr w:rsidR="00D65DBD" w:rsidRPr="006C371E" w14:paraId="5E59F1BB"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21B6970" w14:textId="77777777" w:rsidR="00D65DBD" w:rsidRPr="006C371E" w:rsidRDefault="00D65DBD" w:rsidP="00D65DBD">
            <w:pPr>
              <w:widowControl w:val="0"/>
              <w:spacing w:before="60"/>
              <w:jc w:val="both"/>
            </w:pPr>
            <w:r w:rsidRPr="006C371E">
              <w:t>3</w:t>
            </w:r>
          </w:p>
        </w:tc>
        <w:tc>
          <w:tcPr>
            <w:tcW w:w="4449"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00A8DE16" w14:textId="1A96456F" w:rsidR="00D65DBD" w:rsidRPr="006C371E" w:rsidRDefault="00D65DBD" w:rsidP="00501DAD">
            <w:pPr>
              <w:widowControl w:val="0"/>
              <w:spacing w:before="60"/>
              <w:jc w:val="both"/>
              <w:rPr>
                <w:highlight w:val="yellow"/>
              </w:rPr>
            </w:pPr>
            <w:r w:rsidRPr="006C371E">
              <w:rPr>
                <w:sz w:val="28"/>
                <w:szCs w:val="28"/>
              </w:rPr>
              <w:t xml:space="preserve">Час </w:t>
            </w:r>
            <w:r w:rsidR="00501DAD">
              <w:rPr>
                <w:sz w:val="28"/>
                <w:szCs w:val="28"/>
              </w:rPr>
              <w:t xml:space="preserve">перебування </w:t>
            </w:r>
            <w:r w:rsidRPr="006C371E">
              <w:rPr>
                <w:sz w:val="28"/>
                <w:szCs w:val="28"/>
              </w:rPr>
              <w:t xml:space="preserve">суб’єкта господарювання </w:t>
            </w:r>
            <w:r w:rsidR="00501DAD">
              <w:rPr>
                <w:sz w:val="28"/>
                <w:szCs w:val="28"/>
              </w:rPr>
              <w:t>в</w:t>
            </w:r>
            <w:r w:rsidRPr="006C371E">
              <w:rPr>
                <w:sz w:val="28"/>
                <w:szCs w:val="28"/>
                <w:shd w:val="clear" w:color="auto" w:fill="FFFFFF"/>
              </w:rPr>
              <w:t xml:space="preserve"> сервісному центрі МВС </w:t>
            </w:r>
            <w:r w:rsidR="00501DAD">
              <w:rPr>
                <w:sz w:val="28"/>
                <w:szCs w:val="28"/>
                <w:shd w:val="clear" w:color="auto" w:fill="FFFFFF"/>
              </w:rPr>
              <w:t>–</w:t>
            </w:r>
            <w:r w:rsidRPr="006C371E">
              <w:rPr>
                <w:sz w:val="28"/>
                <w:szCs w:val="28"/>
                <w:shd w:val="clear" w:color="auto" w:fill="FFFFFF"/>
              </w:rPr>
              <w:t xml:space="preserve"> </w:t>
            </w:r>
            <w:r w:rsidRPr="006C371E">
              <w:rPr>
                <w:sz w:val="28"/>
                <w:szCs w:val="28"/>
              </w:rPr>
              <w:t>одна година**</w:t>
            </w:r>
            <w:r w:rsidRPr="006C371E">
              <w:rPr>
                <w:sz w:val="28"/>
                <w:szCs w:val="28"/>
                <w:shd w:val="clear" w:color="auto" w:fill="FFFFFF"/>
              </w:rPr>
              <w:t xml:space="preserve"> </w:t>
            </w:r>
          </w:p>
        </w:tc>
        <w:tc>
          <w:tcPr>
            <w:tcW w:w="261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695C90C9" w14:textId="77777777" w:rsidR="00D65DBD" w:rsidRPr="006C371E" w:rsidRDefault="00D65DBD" w:rsidP="00D65DBD">
            <w:pPr>
              <w:widowControl w:val="0"/>
              <w:spacing w:before="60"/>
              <w:jc w:val="both"/>
            </w:pPr>
            <w:r w:rsidRPr="006C371E">
              <w:rPr>
                <w:sz w:val="28"/>
                <w:szCs w:val="28"/>
                <w:lang w:val="ru-RU"/>
              </w:rPr>
              <w:t>89,3</w:t>
            </w:r>
          </w:p>
        </w:tc>
        <w:tc>
          <w:tcPr>
            <w:tcW w:w="2033"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1F2B61F7" w14:textId="77777777" w:rsidR="00D65DBD" w:rsidRPr="006C371E" w:rsidRDefault="00D65DBD" w:rsidP="00D65DBD">
            <w:pPr>
              <w:widowControl w:val="0"/>
              <w:spacing w:before="60"/>
              <w:jc w:val="both"/>
            </w:pPr>
          </w:p>
        </w:tc>
      </w:tr>
      <w:tr w:rsidR="00D65DBD" w:rsidRPr="006C371E" w14:paraId="61D15628" w14:textId="77777777" w:rsidTr="00D65DBD">
        <w:trPr>
          <w:trHeight w:val="474"/>
        </w:trPr>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B9B8B32" w14:textId="77777777" w:rsidR="00D65DBD" w:rsidRPr="006C371E" w:rsidRDefault="00D65DBD" w:rsidP="00D65DBD">
            <w:pPr>
              <w:widowControl w:val="0"/>
              <w:spacing w:before="60"/>
              <w:jc w:val="both"/>
            </w:pPr>
            <w:r w:rsidRPr="006C371E">
              <w:t>4</w:t>
            </w:r>
          </w:p>
        </w:tc>
        <w:tc>
          <w:tcPr>
            <w:tcW w:w="4449"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937C518" w14:textId="77777777" w:rsidR="00D65DBD" w:rsidRPr="006C371E" w:rsidRDefault="00D65DBD" w:rsidP="00D65DBD">
            <w:pPr>
              <w:widowControl w:val="0"/>
              <w:spacing w:before="60"/>
              <w:jc w:val="both"/>
              <w:rPr>
                <w:sz w:val="28"/>
                <w:szCs w:val="28"/>
                <w:highlight w:val="yellow"/>
              </w:rPr>
            </w:pPr>
            <w:r w:rsidRPr="006C371E">
              <w:rPr>
                <w:sz w:val="28"/>
                <w:szCs w:val="28"/>
              </w:rPr>
              <w:t xml:space="preserve">Сумарні витрати </w:t>
            </w:r>
            <w:r w:rsidRPr="006C371E">
              <w:t>(рядок 1+ рядок 2+ рядок 3)</w:t>
            </w:r>
          </w:p>
        </w:tc>
        <w:tc>
          <w:tcPr>
            <w:tcW w:w="261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4B9111F2" w14:textId="77777777" w:rsidR="00D65DBD" w:rsidRPr="006C371E" w:rsidRDefault="00D65DBD" w:rsidP="00D65DBD">
            <w:pPr>
              <w:widowControl w:val="0"/>
              <w:spacing w:before="60"/>
              <w:jc w:val="both"/>
              <w:rPr>
                <w:sz w:val="28"/>
                <w:szCs w:val="28"/>
              </w:rPr>
            </w:pPr>
            <w:r w:rsidRPr="006C371E">
              <w:rPr>
                <w:sz w:val="28"/>
                <w:szCs w:val="28"/>
              </w:rPr>
              <w:t>267,9</w:t>
            </w:r>
          </w:p>
        </w:tc>
        <w:tc>
          <w:tcPr>
            <w:tcW w:w="2033"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176A3DCB" w14:textId="458469A9" w:rsidR="00D65DBD" w:rsidRPr="006C371E" w:rsidRDefault="00D65DBD" w:rsidP="00D65DBD">
            <w:pPr>
              <w:widowControl w:val="0"/>
              <w:spacing w:before="60"/>
              <w:ind w:left="720"/>
              <w:jc w:val="both"/>
              <w:rPr>
                <w:sz w:val="28"/>
                <w:szCs w:val="28"/>
              </w:rPr>
            </w:pPr>
            <w:r w:rsidRPr="006C371E">
              <w:rPr>
                <w:sz w:val="28"/>
                <w:szCs w:val="28"/>
              </w:rPr>
              <w:t>3</w:t>
            </w:r>
            <w:r w:rsidR="0037019B">
              <w:rPr>
                <w:sz w:val="28"/>
                <w:szCs w:val="28"/>
              </w:rPr>
              <w:t xml:space="preserve"> </w:t>
            </w:r>
            <w:r w:rsidRPr="006C371E">
              <w:rPr>
                <w:sz w:val="28"/>
                <w:szCs w:val="28"/>
              </w:rPr>
              <w:t>214,8</w:t>
            </w:r>
          </w:p>
        </w:tc>
      </w:tr>
      <w:tr w:rsidR="00D65DBD" w:rsidRPr="006C371E" w14:paraId="47304A5F"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6E32C53" w14:textId="77777777" w:rsidR="00D65DBD" w:rsidRPr="006C371E" w:rsidRDefault="00D65DBD" w:rsidP="00D65DBD">
            <w:pPr>
              <w:widowControl w:val="0"/>
              <w:spacing w:before="60"/>
              <w:jc w:val="both"/>
            </w:pPr>
            <w:r w:rsidRPr="006C371E">
              <w:t>5</w:t>
            </w:r>
          </w:p>
        </w:tc>
        <w:tc>
          <w:tcPr>
            <w:tcW w:w="4449"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4428464B" w14:textId="77777777" w:rsidR="00D65DBD" w:rsidRPr="006C371E" w:rsidRDefault="00D65DBD" w:rsidP="00D65DBD">
            <w:pPr>
              <w:widowControl w:val="0"/>
              <w:spacing w:before="60"/>
              <w:rPr>
                <w:sz w:val="28"/>
                <w:szCs w:val="28"/>
              </w:rPr>
            </w:pPr>
            <w:r w:rsidRPr="006C371E">
              <w:rPr>
                <w:sz w:val="28"/>
                <w:szCs w:val="28"/>
                <w:shd w:val="clear" w:color="auto" w:fill="FFFFFF"/>
              </w:rPr>
              <w:t xml:space="preserve">Кількість суб’єктів господарювання великого та середнього підприємництва </w:t>
            </w:r>
          </w:p>
        </w:tc>
        <w:tc>
          <w:tcPr>
            <w:tcW w:w="261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81D726D" w14:textId="77777777" w:rsidR="00D65DBD" w:rsidRPr="006C371E" w:rsidRDefault="00D65DBD" w:rsidP="00D65DBD">
            <w:pPr>
              <w:widowControl w:val="0"/>
              <w:spacing w:before="60"/>
              <w:jc w:val="both"/>
              <w:rPr>
                <w:sz w:val="28"/>
                <w:szCs w:val="28"/>
              </w:rPr>
            </w:pPr>
            <w:r w:rsidRPr="006C371E">
              <w:rPr>
                <w:sz w:val="28"/>
                <w:szCs w:val="28"/>
              </w:rPr>
              <w:t>416</w:t>
            </w:r>
          </w:p>
        </w:tc>
        <w:tc>
          <w:tcPr>
            <w:tcW w:w="2033"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7CBBAEDD" w14:textId="77777777" w:rsidR="00D65DBD" w:rsidRPr="006C371E" w:rsidRDefault="00D65DBD" w:rsidP="00D65DBD">
            <w:pPr>
              <w:widowControl w:val="0"/>
              <w:spacing w:before="60"/>
              <w:ind w:left="720"/>
              <w:jc w:val="both"/>
            </w:pPr>
          </w:p>
        </w:tc>
      </w:tr>
      <w:tr w:rsidR="00D65DBD" w:rsidRPr="006C371E" w14:paraId="3F2EB05C" w14:textId="77777777" w:rsidTr="00D65DBD">
        <w:tc>
          <w:tcPr>
            <w:tcW w:w="515"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22A2028B" w14:textId="77777777" w:rsidR="00D65DBD" w:rsidRPr="006C371E" w:rsidRDefault="00D65DBD" w:rsidP="00D65DBD">
            <w:pPr>
              <w:widowControl w:val="0"/>
              <w:spacing w:before="60"/>
              <w:jc w:val="both"/>
            </w:pPr>
            <w:r w:rsidRPr="006C371E">
              <w:t>6</w:t>
            </w:r>
          </w:p>
        </w:tc>
        <w:tc>
          <w:tcPr>
            <w:tcW w:w="4449"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C4854C8" w14:textId="11F27BC8" w:rsidR="00D65DBD" w:rsidRPr="006C371E" w:rsidRDefault="00D65DBD" w:rsidP="00501DAD">
            <w:pPr>
              <w:widowControl w:val="0"/>
              <w:spacing w:before="60"/>
              <w:rPr>
                <w:sz w:val="28"/>
                <w:szCs w:val="28"/>
                <w:shd w:val="clear" w:color="auto" w:fill="FFFFFF"/>
              </w:rPr>
            </w:pPr>
            <w:r w:rsidRPr="006C371E">
              <w:rPr>
                <w:sz w:val="28"/>
                <w:szCs w:val="28"/>
                <w:shd w:val="clear" w:color="auto" w:fill="FFFFFF"/>
              </w:rPr>
              <w:t>Сумарні витрати суб’єктів господарювання великого та середнього підприємництва на виконання діючого регулювання (рядок 4 х рядок 5), гривень</w:t>
            </w:r>
          </w:p>
        </w:tc>
        <w:tc>
          <w:tcPr>
            <w:tcW w:w="261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DE93EAB" w14:textId="50BEDF2C" w:rsidR="00D65DBD" w:rsidRPr="006C371E" w:rsidRDefault="00D65DBD" w:rsidP="00D65DBD">
            <w:pPr>
              <w:widowControl w:val="0"/>
              <w:spacing w:before="60"/>
              <w:jc w:val="both"/>
              <w:rPr>
                <w:sz w:val="28"/>
                <w:szCs w:val="28"/>
              </w:rPr>
            </w:pPr>
            <w:r w:rsidRPr="006C371E">
              <w:rPr>
                <w:sz w:val="28"/>
                <w:szCs w:val="28"/>
              </w:rPr>
              <w:t>205</w:t>
            </w:r>
            <w:r w:rsidR="0037019B">
              <w:rPr>
                <w:sz w:val="28"/>
                <w:szCs w:val="28"/>
              </w:rPr>
              <w:t xml:space="preserve"> </w:t>
            </w:r>
            <w:r w:rsidRPr="006C371E">
              <w:rPr>
                <w:sz w:val="28"/>
                <w:szCs w:val="28"/>
              </w:rPr>
              <w:t>479,3</w:t>
            </w:r>
          </w:p>
        </w:tc>
        <w:tc>
          <w:tcPr>
            <w:tcW w:w="2033"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81600EF" w14:textId="77777777" w:rsidR="00D65DBD" w:rsidRPr="006C371E" w:rsidRDefault="00D65DBD" w:rsidP="00D65DBD">
            <w:pPr>
              <w:widowControl w:val="0"/>
              <w:spacing w:before="60"/>
              <w:ind w:left="720" w:hanging="720"/>
              <w:jc w:val="both"/>
              <w:rPr>
                <w:sz w:val="28"/>
                <w:szCs w:val="28"/>
              </w:rPr>
            </w:pPr>
            <w:r w:rsidRPr="006C371E">
              <w:rPr>
                <w:sz w:val="28"/>
                <w:szCs w:val="28"/>
              </w:rPr>
              <w:t>***1 337 357</w:t>
            </w:r>
          </w:p>
        </w:tc>
      </w:tr>
    </w:tbl>
    <w:p w14:paraId="09BFF2F5" w14:textId="77777777" w:rsidR="006C371E" w:rsidRDefault="006C371E" w:rsidP="00261676">
      <w:pPr>
        <w:pStyle w:val="a3"/>
        <w:widowControl w:val="0"/>
        <w:spacing w:before="60" w:beforeAutospacing="0" w:after="0" w:afterAutospacing="0"/>
        <w:jc w:val="both"/>
      </w:pPr>
    </w:p>
    <w:p w14:paraId="64269D6B" w14:textId="6525CD0B" w:rsidR="00C00F61" w:rsidRPr="00261676" w:rsidRDefault="00560D8B" w:rsidP="00261676">
      <w:pPr>
        <w:pStyle w:val="a3"/>
        <w:widowControl w:val="0"/>
        <w:spacing w:before="60" w:beforeAutospacing="0" w:after="0" w:afterAutospacing="0"/>
        <w:jc w:val="both"/>
        <w:rPr>
          <w:sz w:val="28"/>
          <w:szCs w:val="28"/>
        </w:rPr>
      </w:pPr>
      <w:r>
        <w:t xml:space="preserve">* </w:t>
      </w:r>
      <w:r w:rsidRPr="00261676">
        <w:rPr>
          <w:sz w:val="28"/>
          <w:szCs w:val="28"/>
        </w:rPr>
        <w:t>Інформація щодо вартості часу (заробітна плата) нав</w:t>
      </w:r>
      <w:r w:rsidR="004E5CFC">
        <w:rPr>
          <w:sz w:val="28"/>
          <w:szCs w:val="28"/>
        </w:rPr>
        <w:t>одиться</w:t>
      </w:r>
      <w:r w:rsidRPr="00261676">
        <w:rPr>
          <w:sz w:val="28"/>
          <w:szCs w:val="28"/>
        </w:rPr>
        <w:t xml:space="preserve"> за результатами опрацювання даних сайту </w:t>
      </w:r>
      <w:hyperlink r:id="rId8" w:history="1">
        <w:r w:rsidRPr="00F92B61">
          <w:rPr>
            <w:rStyle w:val="a8"/>
            <w:color w:val="auto"/>
            <w:sz w:val="28"/>
            <w:szCs w:val="28"/>
            <w:u w:val="none"/>
          </w:rPr>
          <w:t>https://www.work.ua</w:t>
        </w:r>
      </w:hyperlink>
      <w:r w:rsidRPr="00261676">
        <w:rPr>
          <w:sz w:val="28"/>
          <w:szCs w:val="28"/>
        </w:rPr>
        <w:t xml:space="preserve"> </w:t>
      </w:r>
      <w:r w:rsidR="004E5CFC">
        <w:rPr>
          <w:sz w:val="28"/>
          <w:szCs w:val="28"/>
        </w:rPr>
        <w:t>(</w:t>
      </w:r>
      <w:r w:rsidRPr="00261676">
        <w:rPr>
          <w:sz w:val="28"/>
          <w:szCs w:val="28"/>
        </w:rPr>
        <w:t>опрацьовувалас</w:t>
      </w:r>
      <w:r w:rsidR="004E5CFC">
        <w:rPr>
          <w:sz w:val="28"/>
          <w:szCs w:val="28"/>
        </w:rPr>
        <w:t>я</w:t>
      </w:r>
      <w:r w:rsidRPr="00261676">
        <w:rPr>
          <w:sz w:val="28"/>
          <w:szCs w:val="28"/>
        </w:rPr>
        <w:t xml:space="preserve"> </w:t>
      </w:r>
      <w:r w:rsidR="004E5CFC">
        <w:rPr>
          <w:sz w:val="28"/>
          <w:szCs w:val="28"/>
        </w:rPr>
        <w:t xml:space="preserve">                              </w:t>
      </w:r>
      <w:r w:rsidRPr="00261676">
        <w:rPr>
          <w:sz w:val="28"/>
          <w:szCs w:val="28"/>
        </w:rPr>
        <w:t>рубрика</w:t>
      </w:r>
      <w:r w:rsidR="004E5CFC">
        <w:rPr>
          <w:sz w:val="28"/>
          <w:szCs w:val="28"/>
        </w:rPr>
        <w:t xml:space="preserve"> </w:t>
      </w:r>
      <w:r w:rsidRPr="00261676">
        <w:rPr>
          <w:sz w:val="28"/>
          <w:szCs w:val="28"/>
        </w:rPr>
        <w:t>/</w:t>
      </w:r>
      <w:r w:rsidR="004E5CFC">
        <w:rPr>
          <w:sz w:val="28"/>
          <w:szCs w:val="28"/>
        </w:rPr>
        <w:t xml:space="preserve"> </w:t>
      </w:r>
      <w:r w:rsidR="00E8249D">
        <w:rPr>
          <w:sz w:val="28"/>
          <w:szCs w:val="28"/>
        </w:rPr>
        <w:t>менеджер з продаж</w:t>
      </w:r>
      <w:r w:rsidR="004E5CFC">
        <w:rPr>
          <w:sz w:val="28"/>
          <w:szCs w:val="28"/>
        </w:rPr>
        <w:t>у</w:t>
      </w:r>
      <w:r w:rsidR="00E8249D">
        <w:rPr>
          <w:sz w:val="28"/>
          <w:szCs w:val="28"/>
        </w:rPr>
        <w:t xml:space="preserve"> автомобілів</w:t>
      </w:r>
      <w:r w:rsidR="004E5CFC">
        <w:rPr>
          <w:sz w:val="28"/>
          <w:szCs w:val="28"/>
        </w:rPr>
        <w:t>)</w:t>
      </w:r>
      <w:r w:rsidR="00E8249D">
        <w:rPr>
          <w:sz w:val="28"/>
          <w:szCs w:val="28"/>
        </w:rPr>
        <w:t xml:space="preserve">. </w:t>
      </w:r>
      <w:r w:rsidRPr="00A85B01">
        <w:rPr>
          <w:sz w:val="28"/>
          <w:szCs w:val="28"/>
        </w:rPr>
        <w:t>За результатами опрацювання встановлен</w:t>
      </w:r>
      <w:r w:rsidR="004E5CFC">
        <w:rPr>
          <w:sz w:val="28"/>
          <w:szCs w:val="28"/>
        </w:rPr>
        <w:t>о середню заробітну</w:t>
      </w:r>
      <w:r w:rsidRPr="00A85B01">
        <w:rPr>
          <w:sz w:val="28"/>
          <w:szCs w:val="28"/>
        </w:rPr>
        <w:t xml:space="preserve"> плат</w:t>
      </w:r>
      <w:r w:rsidR="004E5CFC">
        <w:rPr>
          <w:sz w:val="28"/>
          <w:szCs w:val="28"/>
        </w:rPr>
        <w:t>у</w:t>
      </w:r>
      <w:r w:rsidRPr="00A85B01">
        <w:rPr>
          <w:sz w:val="28"/>
          <w:szCs w:val="28"/>
        </w:rPr>
        <w:t xml:space="preserve"> працівника автосалону </w:t>
      </w:r>
      <w:r w:rsidR="004E5CFC">
        <w:rPr>
          <w:sz w:val="28"/>
          <w:szCs w:val="28"/>
        </w:rPr>
        <w:t>–</w:t>
      </w:r>
      <w:r w:rsidR="00AE2000" w:rsidRPr="00A85B01">
        <w:rPr>
          <w:sz w:val="28"/>
          <w:szCs w:val="28"/>
        </w:rPr>
        <w:t xml:space="preserve"> </w:t>
      </w:r>
      <w:r w:rsidRPr="00A85B01">
        <w:rPr>
          <w:sz w:val="28"/>
          <w:szCs w:val="28"/>
        </w:rPr>
        <w:t>15 000 грн</w:t>
      </w:r>
      <w:r w:rsidR="004E5CFC">
        <w:rPr>
          <w:sz w:val="28"/>
          <w:szCs w:val="28"/>
        </w:rPr>
        <w:t xml:space="preserve"> на місяць.</w:t>
      </w:r>
    </w:p>
    <w:p w14:paraId="04B802FF" w14:textId="76381B13" w:rsidR="00560D8B" w:rsidRDefault="004006D8" w:rsidP="00261676">
      <w:pPr>
        <w:pStyle w:val="a3"/>
        <w:widowControl w:val="0"/>
        <w:spacing w:before="60" w:beforeAutospacing="0" w:after="0" w:afterAutospacing="0"/>
        <w:jc w:val="both"/>
        <w:rPr>
          <w:sz w:val="28"/>
          <w:szCs w:val="28"/>
        </w:rPr>
      </w:pPr>
      <w:r>
        <w:rPr>
          <w:sz w:val="28"/>
          <w:szCs w:val="28"/>
        </w:rPr>
        <w:t>** Розраховувався</w:t>
      </w:r>
      <w:r w:rsidR="00560D8B" w:rsidRPr="00261676">
        <w:rPr>
          <w:sz w:val="28"/>
          <w:szCs w:val="28"/>
        </w:rPr>
        <w:t xml:space="preserve"> приблизний час</w:t>
      </w:r>
      <w:r w:rsidR="004E5CFC">
        <w:rPr>
          <w:sz w:val="28"/>
          <w:szCs w:val="28"/>
        </w:rPr>
        <w:t>.</w:t>
      </w:r>
    </w:p>
    <w:p w14:paraId="6D23CC32" w14:textId="21C79F61" w:rsidR="00B96A85" w:rsidRPr="00323978" w:rsidRDefault="00B439B0" w:rsidP="00323978">
      <w:pPr>
        <w:pStyle w:val="a3"/>
        <w:widowControl w:val="0"/>
        <w:spacing w:before="60" w:beforeAutospacing="0" w:after="0" w:afterAutospacing="0"/>
        <w:jc w:val="both"/>
        <w:rPr>
          <w:sz w:val="28"/>
          <w:szCs w:val="28"/>
        </w:rPr>
      </w:pPr>
      <w:r>
        <w:rPr>
          <w:sz w:val="28"/>
          <w:szCs w:val="28"/>
        </w:rPr>
        <w:t xml:space="preserve">*** З розрахунку реалізації </w:t>
      </w:r>
      <w:proofErr w:type="spellStart"/>
      <w:r>
        <w:rPr>
          <w:sz w:val="28"/>
          <w:szCs w:val="28"/>
        </w:rPr>
        <w:t>суб</w:t>
      </w:r>
      <w:proofErr w:type="spellEnd"/>
      <w:r w:rsidRPr="00B439B0">
        <w:rPr>
          <w:sz w:val="28"/>
          <w:szCs w:val="28"/>
          <w:lang w:val="ru-RU"/>
        </w:rPr>
        <w:t>’</w:t>
      </w:r>
      <w:proofErr w:type="spellStart"/>
      <w:r>
        <w:rPr>
          <w:sz w:val="28"/>
          <w:szCs w:val="28"/>
        </w:rPr>
        <w:t>єктом</w:t>
      </w:r>
      <w:proofErr w:type="spellEnd"/>
      <w:r>
        <w:rPr>
          <w:sz w:val="28"/>
          <w:szCs w:val="28"/>
        </w:rPr>
        <w:t xml:space="preserve"> господарювання 1 транспортного засобу </w:t>
      </w:r>
      <w:r w:rsidR="006C371E">
        <w:rPr>
          <w:sz w:val="28"/>
          <w:szCs w:val="28"/>
        </w:rPr>
        <w:t>за</w:t>
      </w:r>
      <w:r>
        <w:rPr>
          <w:sz w:val="28"/>
          <w:szCs w:val="28"/>
        </w:rPr>
        <w:t xml:space="preserve"> місяць</w:t>
      </w:r>
      <w:r w:rsidR="00DB7FE1">
        <w:rPr>
          <w:sz w:val="28"/>
          <w:szCs w:val="28"/>
        </w:rPr>
        <w:t xml:space="preserve"> </w:t>
      </w:r>
      <w:r>
        <w:rPr>
          <w:sz w:val="28"/>
          <w:szCs w:val="28"/>
        </w:rPr>
        <w:t>/</w:t>
      </w:r>
      <w:r w:rsidR="00DB7FE1">
        <w:rPr>
          <w:sz w:val="28"/>
          <w:szCs w:val="28"/>
        </w:rPr>
        <w:t xml:space="preserve"> </w:t>
      </w:r>
      <w:r>
        <w:rPr>
          <w:sz w:val="28"/>
          <w:szCs w:val="28"/>
        </w:rPr>
        <w:t xml:space="preserve">12 </w:t>
      </w:r>
      <w:r w:rsidR="004E5CFC">
        <w:rPr>
          <w:sz w:val="28"/>
          <w:szCs w:val="28"/>
        </w:rPr>
        <w:t>у</w:t>
      </w:r>
      <w:r>
        <w:rPr>
          <w:sz w:val="28"/>
          <w:szCs w:val="28"/>
        </w:rPr>
        <w:t xml:space="preserve"> рік.</w:t>
      </w:r>
    </w:p>
    <w:p w14:paraId="3BA0A246" w14:textId="77777777" w:rsidR="00D65DBD" w:rsidRPr="00D65DBD" w:rsidRDefault="00D65DBD" w:rsidP="00D65DBD">
      <w:pPr>
        <w:spacing w:before="100" w:beforeAutospacing="1"/>
        <w:jc w:val="center"/>
        <w:rPr>
          <w:b/>
          <w:sz w:val="28"/>
          <w:szCs w:val="28"/>
        </w:rPr>
      </w:pPr>
      <w:r w:rsidRPr="00D65DBD">
        <w:rPr>
          <w:b/>
          <w:sz w:val="28"/>
          <w:szCs w:val="28"/>
          <w:lang w:val="ru-RU"/>
        </w:rPr>
        <w:t>ТЕСТ</w:t>
      </w:r>
    </w:p>
    <w:p w14:paraId="1C7E1A58" w14:textId="77777777" w:rsidR="00D65DBD" w:rsidRPr="00D65DBD" w:rsidRDefault="00D65DBD" w:rsidP="00D65DBD">
      <w:pPr>
        <w:jc w:val="center"/>
        <w:rPr>
          <w:b/>
          <w:sz w:val="28"/>
          <w:szCs w:val="28"/>
          <w:lang w:val="ru-RU"/>
        </w:rPr>
      </w:pPr>
      <w:r w:rsidRPr="00D65DBD">
        <w:rPr>
          <w:b/>
          <w:sz w:val="28"/>
          <w:szCs w:val="28"/>
          <w:lang w:val="ru-RU"/>
        </w:rPr>
        <w:t>малого підприємництва (М-Тест)</w:t>
      </w:r>
    </w:p>
    <w:p w14:paraId="2CC55D50" w14:textId="77777777" w:rsidR="00D65DBD" w:rsidRPr="00FB7D40" w:rsidRDefault="00D65DBD" w:rsidP="00D65DBD">
      <w:pPr>
        <w:jc w:val="center"/>
        <w:rPr>
          <w:szCs w:val="28"/>
        </w:rPr>
      </w:pPr>
      <w:bookmarkStart w:id="0" w:name="n200"/>
      <w:bookmarkStart w:id="1" w:name="n202"/>
      <w:bookmarkStart w:id="2" w:name="n203"/>
      <w:bookmarkEnd w:id="0"/>
      <w:bookmarkEnd w:id="1"/>
      <w:bookmarkEnd w:id="2"/>
    </w:p>
    <w:p w14:paraId="2A999A82" w14:textId="024B70EF" w:rsidR="00D65DBD" w:rsidRPr="00D65DBD" w:rsidRDefault="00D65DBD" w:rsidP="00D65DBD">
      <w:pPr>
        <w:ind w:firstLine="720"/>
        <w:jc w:val="both"/>
        <w:rPr>
          <w:sz w:val="28"/>
          <w:szCs w:val="28"/>
        </w:rPr>
      </w:pPr>
      <w:r w:rsidRPr="00D65DBD">
        <w:rPr>
          <w:sz w:val="28"/>
          <w:szCs w:val="28"/>
        </w:rPr>
        <w:t>Консультації щодо визначення впливу запропо</w:t>
      </w:r>
      <w:r>
        <w:rPr>
          <w:sz w:val="28"/>
          <w:szCs w:val="28"/>
        </w:rPr>
        <w:t>нованого регулювання на суб’єктів</w:t>
      </w:r>
      <w:r w:rsidRPr="00D65DBD">
        <w:rPr>
          <w:sz w:val="28"/>
          <w:szCs w:val="28"/>
        </w:rPr>
        <w:t xml:space="preserve"> малого підприємництва та визначення детального переліку процедур, </w:t>
      </w:r>
      <w:r w:rsidRPr="00D65DBD">
        <w:rPr>
          <w:sz w:val="28"/>
          <w:szCs w:val="28"/>
        </w:rPr>
        <w:lastRenderedPageBreak/>
        <w:t xml:space="preserve">виконання яких </w:t>
      </w:r>
      <w:r w:rsidR="004E5CFC">
        <w:rPr>
          <w:sz w:val="28"/>
          <w:szCs w:val="28"/>
        </w:rPr>
        <w:t>потребує</w:t>
      </w:r>
      <w:r w:rsidRPr="00D65DBD">
        <w:rPr>
          <w:sz w:val="28"/>
          <w:szCs w:val="28"/>
        </w:rPr>
        <w:t xml:space="preserve"> для здійснення регулювання, розробник провів у період з 01 по 28 лютого 2021 року.</w:t>
      </w:r>
    </w:p>
    <w:p w14:paraId="61C93BE6" w14:textId="77777777" w:rsidR="00D65DBD" w:rsidRPr="00FB7D40" w:rsidRDefault="00D65DBD" w:rsidP="00D65DBD">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791"/>
        <w:gridCol w:w="1852"/>
        <w:gridCol w:w="4055"/>
      </w:tblGrid>
      <w:tr w:rsidR="00D65DBD" w:rsidRPr="00FB7D40" w14:paraId="2CDB8DFC" w14:textId="77777777" w:rsidTr="00D65DBD">
        <w:tc>
          <w:tcPr>
            <w:tcW w:w="959" w:type="dxa"/>
            <w:shd w:val="clear" w:color="auto" w:fill="auto"/>
          </w:tcPr>
          <w:p w14:paraId="000BDC1F" w14:textId="77777777" w:rsidR="00D65DBD" w:rsidRPr="00FB7D40" w:rsidRDefault="00D65DBD" w:rsidP="00D65DBD">
            <w:pPr>
              <w:jc w:val="both"/>
              <w:rPr>
                <w:szCs w:val="28"/>
              </w:rPr>
            </w:pPr>
            <w:r w:rsidRPr="00FB7D40">
              <w:rPr>
                <w:szCs w:val="28"/>
              </w:rPr>
              <w:t>№ п/п</w:t>
            </w:r>
          </w:p>
          <w:p w14:paraId="62084483" w14:textId="77777777" w:rsidR="00D65DBD" w:rsidRPr="00FB7D40" w:rsidRDefault="00D65DBD" w:rsidP="00D65DBD">
            <w:pPr>
              <w:jc w:val="both"/>
              <w:rPr>
                <w:szCs w:val="28"/>
              </w:rPr>
            </w:pPr>
          </w:p>
        </w:tc>
        <w:tc>
          <w:tcPr>
            <w:tcW w:w="2835" w:type="dxa"/>
            <w:shd w:val="clear" w:color="auto" w:fill="auto"/>
          </w:tcPr>
          <w:p w14:paraId="723938B8" w14:textId="77777777" w:rsidR="00D65DBD" w:rsidRPr="00FB7D40" w:rsidRDefault="00D65DBD" w:rsidP="00D65DBD">
            <w:pPr>
              <w:jc w:val="both"/>
              <w:rPr>
                <w:szCs w:val="28"/>
              </w:rPr>
            </w:pPr>
            <w:r w:rsidRPr="00FB7D40">
              <w:rPr>
                <w:szCs w:val="28"/>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p w14:paraId="1841DE3C" w14:textId="77777777" w:rsidR="00D65DBD" w:rsidRPr="00FB7D40" w:rsidRDefault="00D65DBD" w:rsidP="00D65DBD">
            <w:pPr>
              <w:jc w:val="both"/>
              <w:rPr>
                <w:szCs w:val="28"/>
              </w:rPr>
            </w:pPr>
          </w:p>
        </w:tc>
        <w:tc>
          <w:tcPr>
            <w:tcW w:w="1868" w:type="dxa"/>
            <w:shd w:val="clear" w:color="auto" w:fill="auto"/>
          </w:tcPr>
          <w:p w14:paraId="31F77326" w14:textId="77777777" w:rsidR="00D65DBD" w:rsidRPr="00FB7D40" w:rsidRDefault="00D65DBD" w:rsidP="00D65DBD">
            <w:pPr>
              <w:jc w:val="both"/>
              <w:rPr>
                <w:szCs w:val="28"/>
              </w:rPr>
            </w:pPr>
            <w:r w:rsidRPr="00FB7D40">
              <w:rPr>
                <w:szCs w:val="28"/>
              </w:rPr>
              <w:t>Кількість учасників консультацій, осіб</w:t>
            </w:r>
          </w:p>
          <w:p w14:paraId="7D0939FD" w14:textId="77777777" w:rsidR="00D65DBD" w:rsidRPr="00FB7D40" w:rsidRDefault="00D65DBD" w:rsidP="00D65DBD">
            <w:pPr>
              <w:jc w:val="both"/>
              <w:rPr>
                <w:szCs w:val="28"/>
              </w:rPr>
            </w:pPr>
          </w:p>
        </w:tc>
        <w:tc>
          <w:tcPr>
            <w:tcW w:w="4186" w:type="dxa"/>
            <w:shd w:val="clear" w:color="auto" w:fill="auto"/>
          </w:tcPr>
          <w:p w14:paraId="6602A029" w14:textId="77777777" w:rsidR="00D65DBD" w:rsidRPr="00FB7D40" w:rsidRDefault="00D65DBD" w:rsidP="00D65DBD">
            <w:pPr>
              <w:jc w:val="both"/>
              <w:rPr>
                <w:szCs w:val="28"/>
              </w:rPr>
            </w:pPr>
            <w:r w:rsidRPr="00FB7D40">
              <w:rPr>
                <w:szCs w:val="28"/>
              </w:rPr>
              <w:t>Основні результати консультацій (опис)</w:t>
            </w:r>
          </w:p>
          <w:p w14:paraId="0DC72B7A" w14:textId="77777777" w:rsidR="00D65DBD" w:rsidRPr="00FB7D40" w:rsidRDefault="00D65DBD" w:rsidP="00D65DBD">
            <w:pPr>
              <w:jc w:val="both"/>
              <w:rPr>
                <w:szCs w:val="28"/>
              </w:rPr>
            </w:pPr>
          </w:p>
        </w:tc>
      </w:tr>
      <w:tr w:rsidR="00D65DBD" w:rsidRPr="00FB7D40" w14:paraId="487AF860" w14:textId="77777777" w:rsidTr="00D65DBD">
        <w:tc>
          <w:tcPr>
            <w:tcW w:w="959" w:type="dxa"/>
            <w:shd w:val="clear" w:color="auto" w:fill="auto"/>
          </w:tcPr>
          <w:p w14:paraId="7DE2CBE4" w14:textId="77777777" w:rsidR="00D65DBD" w:rsidRPr="00FB7D40" w:rsidRDefault="00D65DBD" w:rsidP="00D65DBD">
            <w:pPr>
              <w:jc w:val="center"/>
              <w:rPr>
                <w:szCs w:val="28"/>
              </w:rPr>
            </w:pPr>
            <w:r w:rsidRPr="00FB7D40">
              <w:rPr>
                <w:szCs w:val="28"/>
              </w:rPr>
              <w:t>1.</w:t>
            </w:r>
          </w:p>
        </w:tc>
        <w:tc>
          <w:tcPr>
            <w:tcW w:w="2835" w:type="dxa"/>
            <w:shd w:val="clear" w:color="auto" w:fill="auto"/>
          </w:tcPr>
          <w:p w14:paraId="00B4F7BF" w14:textId="77777777" w:rsidR="00D65DBD" w:rsidRPr="00EC1C90" w:rsidRDefault="00D65DBD" w:rsidP="00D65DBD">
            <w:pPr>
              <w:rPr>
                <w:sz w:val="28"/>
                <w:szCs w:val="28"/>
              </w:rPr>
            </w:pPr>
            <w:r w:rsidRPr="00EC1C90">
              <w:rPr>
                <w:sz w:val="28"/>
                <w:szCs w:val="28"/>
              </w:rPr>
              <w:t>Головний сервісний центр МВС</w:t>
            </w:r>
          </w:p>
          <w:p w14:paraId="39910F10" w14:textId="77777777" w:rsidR="00D65DBD" w:rsidRPr="00FB7D40" w:rsidRDefault="00D65DBD" w:rsidP="00D65DBD">
            <w:pPr>
              <w:rPr>
                <w:szCs w:val="28"/>
              </w:rPr>
            </w:pPr>
          </w:p>
        </w:tc>
        <w:tc>
          <w:tcPr>
            <w:tcW w:w="1868" w:type="dxa"/>
            <w:shd w:val="clear" w:color="auto" w:fill="auto"/>
          </w:tcPr>
          <w:p w14:paraId="0CFBA6E4" w14:textId="77777777" w:rsidR="00D65DBD" w:rsidRPr="00FB7D40" w:rsidRDefault="00D65DBD" w:rsidP="00D65DBD">
            <w:pPr>
              <w:jc w:val="center"/>
              <w:rPr>
                <w:szCs w:val="28"/>
              </w:rPr>
            </w:pPr>
            <w:r w:rsidRPr="00FB7D40">
              <w:rPr>
                <w:szCs w:val="28"/>
              </w:rPr>
              <w:t>1</w:t>
            </w:r>
          </w:p>
        </w:tc>
        <w:tc>
          <w:tcPr>
            <w:tcW w:w="4186" w:type="dxa"/>
            <w:shd w:val="clear" w:color="auto" w:fill="auto"/>
          </w:tcPr>
          <w:p w14:paraId="2D3E421C" w14:textId="0A1612FD" w:rsidR="00D65DBD" w:rsidRPr="00EC1C90" w:rsidRDefault="00D65DBD" w:rsidP="00EC1C90">
            <w:pPr>
              <w:jc w:val="both"/>
              <w:rPr>
                <w:sz w:val="28"/>
                <w:szCs w:val="28"/>
              </w:rPr>
            </w:pPr>
            <w:r w:rsidRPr="00EC1C90">
              <w:rPr>
                <w:sz w:val="28"/>
                <w:szCs w:val="28"/>
              </w:rPr>
              <w:t>Установлено кількіст</w:t>
            </w:r>
            <w:r w:rsidR="00EC1C90">
              <w:rPr>
                <w:sz w:val="28"/>
                <w:szCs w:val="28"/>
              </w:rPr>
              <w:t>ь суб’єктів господ</w:t>
            </w:r>
            <w:r w:rsidR="00DB7FE1">
              <w:rPr>
                <w:sz w:val="28"/>
                <w:szCs w:val="28"/>
              </w:rPr>
              <w:t>арювання, за якими зареєстровано</w:t>
            </w:r>
            <w:r w:rsidR="00EC1C90">
              <w:rPr>
                <w:sz w:val="28"/>
                <w:szCs w:val="28"/>
              </w:rPr>
              <w:t xml:space="preserve"> транспортні засоби</w:t>
            </w:r>
          </w:p>
        </w:tc>
      </w:tr>
      <w:tr w:rsidR="00D65DBD" w:rsidRPr="00FB7D40" w14:paraId="3787726E" w14:textId="77777777" w:rsidTr="00D65DBD">
        <w:tc>
          <w:tcPr>
            <w:tcW w:w="959" w:type="dxa"/>
            <w:shd w:val="clear" w:color="auto" w:fill="auto"/>
          </w:tcPr>
          <w:p w14:paraId="30974A4D" w14:textId="77777777" w:rsidR="00D65DBD" w:rsidRPr="00FB7D40" w:rsidRDefault="00D65DBD" w:rsidP="00D65DBD">
            <w:pPr>
              <w:jc w:val="center"/>
              <w:rPr>
                <w:szCs w:val="28"/>
              </w:rPr>
            </w:pPr>
            <w:r>
              <w:rPr>
                <w:szCs w:val="28"/>
              </w:rPr>
              <w:t>1</w:t>
            </w:r>
            <w:r w:rsidRPr="00FB7D40">
              <w:rPr>
                <w:szCs w:val="28"/>
              </w:rPr>
              <w:t>.</w:t>
            </w:r>
          </w:p>
        </w:tc>
        <w:tc>
          <w:tcPr>
            <w:tcW w:w="2835" w:type="dxa"/>
            <w:shd w:val="clear" w:color="auto" w:fill="auto"/>
          </w:tcPr>
          <w:p w14:paraId="370A3421" w14:textId="77777777" w:rsidR="00D65DBD" w:rsidRPr="00EC1C90" w:rsidRDefault="00D65DBD" w:rsidP="00D65DBD">
            <w:pPr>
              <w:rPr>
                <w:sz w:val="28"/>
                <w:szCs w:val="28"/>
              </w:rPr>
            </w:pPr>
            <w:r w:rsidRPr="00EC1C90">
              <w:rPr>
                <w:sz w:val="28"/>
                <w:szCs w:val="28"/>
              </w:rPr>
              <w:t>Круглий стіл із суб’єктами господарювання</w:t>
            </w:r>
          </w:p>
          <w:p w14:paraId="1D7EACC2" w14:textId="202B74BE" w:rsidR="00D65DBD" w:rsidRPr="00EC1C90" w:rsidRDefault="00D65DBD" w:rsidP="00D65DBD">
            <w:pPr>
              <w:rPr>
                <w:sz w:val="28"/>
                <w:szCs w:val="28"/>
              </w:rPr>
            </w:pPr>
          </w:p>
        </w:tc>
        <w:tc>
          <w:tcPr>
            <w:tcW w:w="1868" w:type="dxa"/>
            <w:shd w:val="clear" w:color="auto" w:fill="auto"/>
          </w:tcPr>
          <w:p w14:paraId="1FB64EFE" w14:textId="2CB5AD50" w:rsidR="00D65DBD" w:rsidRPr="00EC1C90" w:rsidRDefault="00EC1C90" w:rsidP="00D65DBD">
            <w:pPr>
              <w:jc w:val="center"/>
              <w:rPr>
                <w:sz w:val="28"/>
                <w:szCs w:val="28"/>
              </w:rPr>
            </w:pPr>
            <w:r w:rsidRPr="00EC1C90">
              <w:rPr>
                <w:sz w:val="28"/>
                <w:szCs w:val="28"/>
              </w:rPr>
              <w:t>10</w:t>
            </w:r>
          </w:p>
        </w:tc>
        <w:tc>
          <w:tcPr>
            <w:tcW w:w="4186" w:type="dxa"/>
            <w:shd w:val="clear" w:color="auto" w:fill="auto"/>
          </w:tcPr>
          <w:p w14:paraId="300128D0" w14:textId="6B5874FF" w:rsidR="00D65DBD" w:rsidRPr="00EC1C90" w:rsidRDefault="00D65DBD" w:rsidP="00EC1C90">
            <w:pPr>
              <w:jc w:val="both"/>
              <w:rPr>
                <w:sz w:val="28"/>
                <w:szCs w:val="28"/>
              </w:rPr>
            </w:pPr>
            <w:r w:rsidRPr="00EC1C90">
              <w:rPr>
                <w:sz w:val="28"/>
                <w:szCs w:val="28"/>
              </w:rPr>
              <w:t xml:space="preserve">Обговорено редакцію проєкту </w:t>
            </w:r>
            <w:r w:rsidR="00EC1C90" w:rsidRPr="00EC1C90">
              <w:rPr>
                <w:bCs/>
                <w:sz w:val="28"/>
                <w:szCs w:val="28"/>
                <w:lang w:eastAsia="uk-UA"/>
              </w:rPr>
              <w:t>Постанови</w:t>
            </w:r>
            <w:r w:rsidRPr="00EC1C90">
              <w:rPr>
                <w:bCs/>
                <w:sz w:val="28"/>
                <w:szCs w:val="28"/>
                <w:lang w:eastAsia="uk-UA"/>
              </w:rPr>
              <w:t xml:space="preserve"> </w:t>
            </w:r>
          </w:p>
        </w:tc>
      </w:tr>
    </w:tbl>
    <w:p w14:paraId="623DA8A5" w14:textId="77777777" w:rsidR="00D65DBD" w:rsidRPr="00FB7D40" w:rsidRDefault="00D65DBD" w:rsidP="00D65DBD">
      <w:pPr>
        <w:jc w:val="center"/>
        <w:rPr>
          <w:szCs w:val="28"/>
        </w:rPr>
      </w:pPr>
      <w:bookmarkStart w:id="3" w:name="n206"/>
      <w:bookmarkEnd w:id="3"/>
    </w:p>
    <w:p w14:paraId="727BB51A" w14:textId="77777777" w:rsidR="00D65DBD" w:rsidRPr="00DA375D" w:rsidRDefault="00D65DBD" w:rsidP="00D65DBD">
      <w:pPr>
        <w:pStyle w:val="af"/>
        <w:numPr>
          <w:ilvl w:val="0"/>
          <w:numId w:val="5"/>
        </w:numPr>
        <w:ind w:left="0" w:firstLine="567"/>
        <w:jc w:val="both"/>
        <w:rPr>
          <w:szCs w:val="28"/>
        </w:rPr>
      </w:pPr>
      <w:r w:rsidRPr="00DA375D">
        <w:rPr>
          <w:szCs w:val="28"/>
        </w:rPr>
        <w:t>Вимірювання впливу регулювання на суб’єктів малого підприємництва (мікро та малі):</w:t>
      </w:r>
    </w:p>
    <w:p w14:paraId="0EDFAD9F" w14:textId="0BE31988" w:rsidR="00D65DBD" w:rsidRPr="00EC1C90" w:rsidRDefault="00D65DBD" w:rsidP="00D65DBD">
      <w:pPr>
        <w:ind w:firstLine="720"/>
        <w:jc w:val="both"/>
        <w:rPr>
          <w:sz w:val="28"/>
          <w:szCs w:val="28"/>
        </w:rPr>
      </w:pPr>
      <w:r w:rsidRPr="00EC1C90">
        <w:rPr>
          <w:sz w:val="28"/>
          <w:szCs w:val="28"/>
        </w:rPr>
        <w:t>Кількість суб’єктів малого підприємництва (виробники, уповноважені дистриб’ютори і дилери), на яких поширюватиметься дія акта</w:t>
      </w:r>
      <w:r w:rsidR="00DB7FE1">
        <w:rPr>
          <w:sz w:val="28"/>
          <w:szCs w:val="28"/>
        </w:rPr>
        <w:t>,</w:t>
      </w:r>
      <w:r w:rsidRPr="00EC1C90">
        <w:rPr>
          <w:sz w:val="28"/>
          <w:szCs w:val="28"/>
        </w:rPr>
        <w:t xml:space="preserve"> </w:t>
      </w:r>
      <w:r w:rsidR="00EC1C90" w:rsidRPr="00EC1C90">
        <w:rPr>
          <w:sz w:val="28"/>
          <w:szCs w:val="28"/>
        </w:rPr>
        <w:t>– 351</w:t>
      </w:r>
      <w:r w:rsidRPr="00EC1C90">
        <w:rPr>
          <w:sz w:val="28"/>
          <w:szCs w:val="28"/>
        </w:rPr>
        <w:t>;</w:t>
      </w:r>
    </w:p>
    <w:p w14:paraId="361453F3" w14:textId="47E3A6C9" w:rsidR="00D65DBD" w:rsidRPr="00EC1C90" w:rsidRDefault="00D65DBD" w:rsidP="00D65DBD">
      <w:pPr>
        <w:ind w:firstLine="720"/>
        <w:jc w:val="both"/>
        <w:rPr>
          <w:sz w:val="28"/>
          <w:szCs w:val="28"/>
        </w:rPr>
      </w:pPr>
      <w:r w:rsidRPr="00EC1C90">
        <w:rPr>
          <w:sz w:val="28"/>
          <w:szCs w:val="28"/>
        </w:rPr>
        <w:t>питома вага суб’єктів малого підприємництва в загальній кількості суб’єктів господарювання, на як</w:t>
      </w:r>
      <w:r w:rsidR="00EC1C90" w:rsidRPr="00EC1C90">
        <w:rPr>
          <w:sz w:val="28"/>
          <w:szCs w:val="28"/>
        </w:rPr>
        <w:t>их проблема справляє вплив,– 45,7</w:t>
      </w:r>
      <w:r w:rsidRPr="00EC1C90">
        <w:rPr>
          <w:sz w:val="28"/>
          <w:szCs w:val="28"/>
        </w:rPr>
        <w:t>% (відповідно до таблиці “Оцінка впливу на сферу інтересів суб’єктів господарювання” додатка 1 до Методики проведення аналізу впливу регуляторного акта).</w:t>
      </w:r>
    </w:p>
    <w:p w14:paraId="44E56B0B" w14:textId="248A84CC" w:rsidR="00D65DBD" w:rsidRPr="00EC1C90" w:rsidRDefault="00D65DBD" w:rsidP="00D65DBD">
      <w:pPr>
        <w:shd w:val="clear" w:color="auto" w:fill="FFFFFF" w:themeFill="background1"/>
        <w:ind w:firstLine="567"/>
        <w:jc w:val="both"/>
        <w:rPr>
          <w:rFonts w:eastAsiaTheme="minorHAnsi" w:cstheme="minorBidi"/>
          <w:sz w:val="28"/>
          <w:szCs w:val="28"/>
          <w:lang w:eastAsia="uk-UA"/>
        </w:rPr>
      </w:pPr>
      <w:r w:rsidRPr="00EC1C90">
        <w:rPr>
          <w:rFonts w:eastAsiaTheme="minorHAnsi" w:cstheme="minorBidi"/>
          <w:sz w:val="28"/>
          <w:szCs w:val="28"/>
          <w:lang w:eastAsia="uk-UA"/>
        </w:rPr>
        <w:t>*</w:t>
      </w:r>
      <w:r w:rsidR="006249C3">
        <w:rPr>
          <w:rFonts w:eastAsiaTheme="minorHAnsi" w:cstheme="minorBidi"/>
          <w:sz w:val="28"/>
          <w:szCs w:val="28"/>
          <w:lang w:eastAsia="uk-UA"/>
        </w:rPr>
        <w:t>Р</w:t>
      </w:r>
      <w:r w:rsidRPr="00EC1C90">
        <w:rPr>
          <w:rFonts w:eastAsiaTheme="minorHAnsi" w:cstheme="minorBidi"/>
          <w:sz w:val="28"/>
          <w:szCs w:val="28"/>
          <w:lang w:eastAsia="uk-UA"/>
        </w:rPr>
        <w:t xml:space="preserve">озрахунок проводиться за припущенням, що </w:t>
      </w:r>
      <w:r w:rsidR="00DB7FE1">
        <w:rPr>
          <w:rFonts w:eastAsiaTheme="minorHAnsi" w:cstheme="minorBidi"/>
          <w:sz w:val="28"/>
          <w:szCs w:val="28"/>
          <w:lang w:eastAsia="uk-UA"/>
        </w:rPr>
        <w:t>в</w:t>
      </w:r>
      <w:r w:rsidR="00EC1C90" w:rsidRPr="00EC1C90">
        <w:rPr>
          <w:rFonts w:eastAsiaTheme="minorHAnsi" w:cstheme="minorBidi"/>
          <w:sz w:val="28"/>
          <w:szCs w:val="28"/>
          <w:lang w:eastAsia="uk-UA"/>
        </w:rPr>
        <w:t>сі 351</w:t>
      </w:r>
      <w:r w:rsidRPr="00EC1C90">
        <w:rPr>
          <w:rFonts w:eastAsiaTheme="minorHAnsi" w:cstheme="minorBidi"/>
          <w:sz w:val="28"/>
          <w:szCs w:val="28"/>
          <w:lang w:eastAsia="uk-UA"/>
        </w:rPr>
        <w:t xml:space="preserve"> </w:t>
      </w:r>
      <w:proofErr w:type="spellStart"/>
      <w:r w:rsidRPr="00EC1C90">
        <w:rPr>
          <w:rFonts w:eastAsiaTheme="minorHAnsi" w:cstheme="minorBidi"/>
          <w:sz w:val="28"/>
          <w:szCs w:val="28"/>
          <w:lang w:eastAsia="uk-UA"/>
        </w:rPr>
        <w:t>суб</w:t>
      </w:r>
      <w:proofErr w:type="spellEnd"/>
      <w:r w:rsidRPr="00EC1C90">
        <w:rPr>
          <w:rFonts w:eastAsiaTheme="minorHAnsi" w:cstheme="minorBidi"/>
          <w:sz w:val="28"/>
          <w:szCs w:val="28"/>
          <w:lang w:val="ru-RU" w:eastAsia="uk-UA"/>
        </w:rPr>
        <w:t>’</w:t>
      </w:r>
      <w:proofErr w:type="spellStart"/>
      <w:r w:rsidR="00EC1C90" w:rsidRPr="00EC1C90">
        <w:rPr>
          <w:rFonts w:eastAsiaTheme="minorHAnsi" w:cstheme="minorBidi"/>
          <w:sz w:val="28"/>
          <w:szCs w:val="28"/>
          <w:lang w:eastAsia="uk-UA"/>
        </w:rPr>
        <w:t>єкт</w:t>
      </w:r>
      <w:proofErr w:type="spellEnd"/>
      <w:r w:rsidRPr="00EC1C90">
        <w:rPr>
          <w:rFonts w:eastAsiaTheme="minorHAnsi" w:cstheme="minorBidi"/>
          <w:sz w:val="28"/>
          <w:szCs w:val="28"/>
          <w:lang w:eastAsia="uk-UA"/>
        </w:rPr>
        <w:t xml:space="preserve"> господарювання </w:t>
      </w:r>
      <w:r w:rsidR="00EC1C90" w:rsidRPr="00EC1C90">
        <w:rPr>
          <w:rFonts w:eastAsiaTheme="minorHAnsi" w:cstheme="minorBidi"/>
          <w:sz w:val="28"/>
          <w:szCs w:val="28"/>
          <w:lang w:eastAsia="uk-UA"/>
        </w:rPr>
        <w:t>є власниками зареєстрованих за ними транспортних засобів</w:t>
      </w:r>
      <w:r w:rsidR="00EC1C90">
        <w:rPr>
          <w:rFonts w:eastAsiaTheme="minorHAnsi" w:cstheme="minorBidi"/>
          <w:sz w:val="28"/>
          <w:szCs w:val="28"/>
          <w:lang w:eastAsia="uk-UA"/>
        </w:rPr>
        <w:t>.</w:t>
      </w:r>
    </w:p>
    <w:p w14:paraId="61266389" w14:textId="77777777" w:rsidR="00D65DBD" w:rsidRPr="00DA375D" w:rsidRDefault="00D65DBD" w:rsidP="00D65DBD">
      <w:pPr>
        <w:pStyle w:val="af"/>
        <w:numPr>
          <w:ilvl w:val="0"/>
          <w:numId w:val="4"/>
        </w:numPr>
        <w:spacing w:after="100" w:afterAutospacing="1"/>
        <w:ind w:left="0" w:firstLine="567"/>
        <w:jc w:val="both"/>
        <w:rPr>
          <w:szCs w:val="28"/>
        </w:rPr>
      </w:pPr>
      <w:r w:rsidRPr="00DA375D">
        <w:rPr>
          <w:szCs w:val="28"/>
        </w:rPr>
        <w:t>Розрахунок витрат суб’єктів малого підприємництва на виконання вимог регулювання</w:t>
      </w:r>
    </w:p>
    <w:p w14:paraId="18C572FC" w14:textId="77777777" w:rsidR="00D65DBD" w:rsidRPr="00DA375D" w:rsidRDefault="00D65DBD" w:rsidP="00D65DBD">
      <w:pPr>
        <w:pStyle w:val="af"/>
        <w:spacing w:before="100" w:beforeAutospacing="1" w:after="100" w:afterAutospacing="1"/>
        <w:ind w:left="0" w:firstLine="851"/>
        <w:jc w:val="both"/>
        <w:rPr>
          <w:szCs w:val="28"/>
        </w:rPr>
      </w:pPr>
      <w:r w:rsidRPr="00DA375D">
        <w:rPr>
          <w:szCs w:val="28"/>
        </w:rPr>
        <w:t>Розрахунок вартості 1 людино-години:</w:t>
      </w:r>
    </w:p>
    <w:p w14:paraId="69D8FCD2" w14:textId="7AF347C2" w:rsidR="00D65DBD" w:rsidRPr="00DA375D" w:rsidRDefault="00EC1C90" w:rsidP="00D65DBD">
      <w:pPr>
        <w:pStyle w:val="af"/>
        <w:spacing w:before="100" w:beforeAutospacing="1" w:after="100" w:afterAutospacing="1"/>
        <w:ind w:left="0"/>
        <w:jc w:val="both"/>
        <w:rPr>
          <w:szCs w:val="28"/>
        </w:rPr>
      </w:pPr>
      <w:r>
        <w:rPr>
          <w:szCs w:val="28"/>
        </w:rPr>
        <w:t>вартість</w:t>
      </w:r>
      <w:r w:rsidRPr="00EC1C90">
        <w:rPr>
          <w:szCs w:val="28"/>
        </w:rPr>
        <w:t xml:space="preserve"> часу (заробітна плата) наведен</w:t>
      </w:r>
      <w:r w:rsidR="00DB7FE1">
        <w:rPr>
          <w:szCs w:val="28"/>
        </w:rPr>
        <w:t xml:space="preserve">о </w:t>
      </w:r>
      <w:r w:rsidRPr="00EC1C90">
        <w:rPr>
          <w:szCs w:val="28"/>
        </w:rPr>
        <w:t>за результатами опрацювання д</w:t>
      </w:r>
      <w:r w:rsidR="00DB7FE1">
        <w:rPr>
          <w:szCs w:val="28"/>
        </w:rPr>
        <w:t>аних сайту https://www.work.ua</w:t>
      </w:r>
      <w:r w:rsidRPr="00EC1C90">
        <w:rPr>
          <w:szCs w:val="28"/>
        </w:rPr>
        <w:t xml:space="preserve"> </w:t>
      </w:r>
      <w:r w:rsidR="00DB7FE1">
        <w:rPr>
          <w:szCs w:val="28"/>
        </w:rPr>
        <w:t>(</w:t>
      </w:r>
      <w:r w:rsidRPr="00EC1C90">
        <w:rPr>
          <w:szCs w:val="28"/>
        </w:rPr>
        <w:t>опрацьовувалас</w:t>
      </w:r>
      <w:r w:rsidR="00DB7FE1">
        <w:rPr>
          <w:szCs w:val="28"/>
        </w:rPr>
        <w:t>я</w:t>
      </w:r>
      <w:r w:rsidRPr="00EC1C90">
        <w:rPr>
          <w:szCs w:val="28"/>
        </w:rPr>
        <w:t xml:space="preserve"> рубрика</w:t>
      </w:r>
      <w:r w:rsidR="00DB7FE1">
        <w:rPr>
          <w:szCs w:val="28"/>
        </w:rPr>
        <w:t xml:space="preserve"> </w:t>
      </w:r>
      <w:r w:rsidRPr="00EC1C90">
        <w:rPr>
          <w:szCs w:val="28"/>
        </w:rPr>
        <w:t>/</w:t>
      </w:r>
      <w:r w:rsidR="00DB7FE1">
        <w:rPr>
          <w:szCs w:val="28"/>
        </w:rPr>
        <w:t xml:space="preserve"> </w:t>
      </w:r>
      <w:r w:rsidRPr="00EC1C90">
        <w:rPr>
          <w:szCs w:val="28"/>
        </w:rPr>
        <w:t>менеджер з продаж</w:t>
      </w:r>
      <w:r w:rsidR="00DB7FE1">
        <w:rPr>
          <w:szCs w:val="28"/>
        </w:rPr>
        <w:t>у</w:t>
      </w:r>
      <w:r w:rsidRPr="00EC1C90">
        <w:rPr>
          <w:szCs w:val="28"/>
        </w:rPr>
        <w:t xml:space="preserve"> автомобілів</w:t>
      </w:r>
      <w:r w:rsidR="00DB7FE1">
        <w:rPr>
          <w:szCs w:val="28"/>
        </w:rPr>
        <w:t>)</w:t>
      </w:r>
      <w:r w:rsidRPr="00EC1C90">
        <w:rPr>
          <w:szCs w:val="28"/>
        </w:rPr>
        <w:t>. За результатами опрацювання встановлен</w:t>
      </w:r>
      <w:r w:rsidR="00DB7FE1">
        <w:rPr>
          <w:szCs w:val="28"/>
        </w:rPr>
        <w:t>о</w:t>
      </w:r>
      <w:r w:rsidRPr="00EC1C90">
        <w:rPr>
          <w:szCs w:val="28"/>
        </w:rPr>
        <w:t xml:space="preserve"> середн</w:t>
      </w:r>
      <w:r w:rsidR="00DB7FE1">
        <w:rPr>
          <w:szCs w:val="28"/>
        </w:rPr>
        <w:t>ю</w:t>
      </w:r>
      <w:r w:rsidRPr="00EC1C90">
        <w:rPr>
          <w:szCs w:val="28"/>
        </w:rPr>
        <w:t xml:space="preserve"> заробітн</w:t>
      </w:r>
      <w:r w:rsidR="00DB7FE1">
        <w:rPr>
          <w:szCs w:val="28"/>
        </w:rPr>
        <w:t>у</w:t>
      </w:r>
      <w:r w:rsidRPr="00EC1C90">
        <w:rPr>
          <w:szCs w:val="28"/>
        </w:rPr>
        <w:t xml:space="preserve"> плат</w:t>
      </w:r>
      <w:r w:rsidR="00DB7FE1">
        <w:rPr>
          <w:szCs w:val="28"/>
        </w:rPr>
        <w:t>у</w:t>
      </w:r>
      <w:r w:rsidRPr="00EC1C90">
        <w:rPr>
          <w:szCs w:val="28"/>
        </w:rPr>
        <w:t xml:space="preserve"> працівника автосалону </w:t>
      </w:r>
      <w:r w:rsidR="00DB7FE1">
        <w:rPr>
          <w:szCs w:val="28"/>
        </w:rPr>
        <w:t>–</w:t>
      </w:r>
      <w:r w:rsidRPr="00EC1C90">
        <w:rPr>
          <w:szCs w:val="28"/>
        </w:rPr>
        <w:t xml:space="preserve"> 15 000 грн на місяць</w:t>
      </w:r>
      <w:r w:rsidR="00D65DBD" w:rsidRPr="00DA375D">
        <w:rPr>
          <w:szCs w:val="28"/>
        </w:rPr>
        <w:t>.</w:t>
      </w:r>
    </w:p>
    <w:tbl>
      <w:tblPr>
        <w:tblW w:w="5068"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1002"/>
        <w:gridCol w:w="2938"/>
        <w:gridCol w:w="25"/>
        <w:gridCol w:w="326"/>
        <w:gridCol w:w="1783"/>
        <w:gridCol w:w="10"/>
        <w:gridCol w:w="1781"/>
        <w:gridCol w:w="53"/>
        <w:gridCol w:w="1836"/>
      </w:tblGrid>
      <w:tr w:rsidR="00D65DBD" w:rsidRPr="00FB7D40" w14:paraId="48065B23" w14:textId="77777777" w:rsidTr="00D65DBD">
        <w:trPr>
          <w:trHeight w:val="15"/>
        </w:trPr>
        <w:tc>
          <w:tcPr>
            <w:tcW w:w="514" w:type="pct"/>
            <w:tcBorders>
              <w:top w:val="outset" w:sz="6" w:space="0" w:color="000000"/>
              <w:left w:val="outset" w:sz="6" w:space="0" w:color="000000"/>
              <w:bottom w:val="outset" w:sz="6" w:space="0" w:color="000000"/>
              <w:right w:val="outset" w:sz="6" w:space="0" w:color="000000"/>
            </w:tcBorders>
            <w:vAlign w:val="center"/>
          </w:tcPr>
          <w:p w14:paraId="4467E4DF" w14:textId="77777777" w:rsidR="00D65DBD" w:rsidRPr="00FB7D40" w:rsidRDefault="00D65DBD" w:rsidP="00D65DBD">
            <w:pPr>
              <w:jc w:val="center"/>
              <w:rPr>
                <w:b/>
                <w:szCs w:val="28"/>
              </w:rPr>
            </w:pPr>
            <w:bookmarkStart w:id="4" w:name="n207"/>
            <w:bookmarkEnd w:id="4"/>
            <w:r w:rsidRPr="00FB7D40">
              <w:rPr>
                <w:b/>
                <w:szCs w:val="28"/>
              </w:rPr>
              <w:t>Поряд-</w:t>
            </w:r>
            <w:proofErr w:type="spellStart"/>
            <w:r w:rsidRPr="00FB7D40">
              <w:rPr>
                <w:b/>
                <w:szCs w:val="28"/>
              </w:rPr>
              <w:t>ковий</w:t>
            </w:r>
            <w:proofErr w:type="spellEnd"/>
            <w:r w:rsidRPr="00FB7D40">
              <w:rPr>
                <w:b/>
                <w:szCs w:val="28"/>
              </w:rPr>
              <w:t xml:space="preserve"> номер</w:t>
            </w:r>
          </w:p>
        </w:tc>
        <w:tc>
          <w:tcPr>
            <w:tcW w:w="1506" w:type="pct"/>
            <w:tcBorders>
              <w:top w:val="outset" w:sz="6" w:space="0" w:color="000000"/>
              <w:left w:val="outset" w:sz="6" w:space="0" w:color="000000"/>
              <w:bottom w:val="outset" w:sz="6" w:space="0" w:color="000000"/>
              <w:right w:val="outset" w:sz="6" w:space="0" w:color="000000"/>
            </w:tcBorders>
            <w:vAlign w:val="center"/>
          </w:tcPr>
          <w:p w14:paraId="60C41E05" w14:textId="77777777" w:rsidR="00D65DBD" w:rsidRPr="00FB7D40" w:rsidRDefault="00D65DBD" w:rsidP="00D65DBD">
            <w:pPr>
              <w:jc w:val="center"/>
              <w:rPr>
                <w:b/>
                <w:szCs w:val="28"/>
              </w:rPr>
            </w:pPr>
            <w:r w:rsidRPr="00FB7D40">
              <w:rPr>
                <w:b/>
                <w:szCs w:val="28"/>
              </w:rPr>
              <w:t>Найменування оцінки</w:t>
            </w:r>
          </w:p>
        </w:tc>
        <w:tc>
          <w:tcPr>
            <w:tcW w:w="1094" w:type="pct"/>
            <w:gridSpan w:val="3"/>
            <w:tcBorders>
              <w:top w:val="outset" w:sz="6" w:space="0" w:color="000000"/>
              <w:left w:val="outset" w:sz="6" w:space="0" w:color="000000"/>
              <w:bottom w:val="outset" w:sz="6" w:space="0" w:color="000000"/>
              <w:right w:val="outset" w:sz="6" w:space="0" w:color="000000"/>
            </w:tcBorders>
            <w:vAlign w:val="center"/>
          </w:tcPr>
          <w:p w14:paraId="5EC08BF1" w14:textId="77777777" w:rsidR="00D65DBD" w:rsidRPr="00FB7D40" w:rsidRDefault="00D65DBD" w:rsidP="00D65DBD">
            <w:pPr>
              <w:jc w:val="center"/>
              <w:rPr>
                <w:b/>
                <w:szCs w:val="28"/>
              </w:rPr>
            </w:pPr>
            <w:r w:rsidRPr="00FB7D40">
              <w:rPr>
                <w:b/>
                <w:szCs w:val="28"/>
              </w:rPr>
              <w:t>У перший рік (стартовий рік впровадження регулювання)</w:t>
            </w:r>
          </w:p>
        </w:tc>
        <w:tc>
          <w:tcPr>
            <w:tcW w:w="918" w:type="pct"/>
            <w:gridSpan w:val="2"/>
            <w:tcBorders>
              <w:top w:val="outset" w:sz="6" w:space="0" w:color="000000"/>
              <w:left w:val="outset" w:sz="6" w:space="0" w:color="000000"/>
              <w:bottom w:val="outset" w:sz="6" w:space="0" w:color="000000"/>
              <w:right w:val="outset" w:sz="6" w:space="0" w:color="000000"/>
            </w:tcBorders>
            <w:vAlign w:val="center"/>
          </w:tcPr>
          <w:p w14:paraId="1BC58C7F" w14:textId="77777777" w:rsidR="00D65DBD" w:rsidRPr="00FB7D40" w:rsidRDefault="00D65DBD" w:rsidP="00D65DBD">
            <w:pPr>
              <w:jc w:val="center"/>
              <w:rPr>
                <w:b/>
                <w:szCs w:val="28"/>
              </w:rPr>
            </w:pPr>
            <w:r w:rsidRPr="00FB7D40">
              <w:rPr>
                <w:b/>
                <w:szCs w:val="28"/>
              </w:rPr>
              <w:t>Періодичні (за наступний рік)</w:t>
            </w:r>
          </w:p>
        </w:tc>
        <w:tc>
          <w:tcPr>
            <w:tcW w:w="968" w:type="pct"/>
            <w:gridSpan w:val="2"/>
            <w:tcBorders>
              <w:top w:val="outset" w:sz="6" w:space="0" w:color="000000"/>
              <w:left w:val="outset" w:sz="6" w:space="0" w:color="000000"/>
              <w:bottom w:val="outset" w:sz="6" w:space="0" w:color="000000"/>
              <w:right w:val="outset" w:sz="6" w:space="0" w:color="000000"/>
            </w:tcBorders>
            <w:vAlign w:val="center"/>
          </w:tcPr>
          <w:p w14:paraId="04ABA5DA" w14:textId="77777777" w:rsidR="00D65DBD" w:rsidRPr="00FB7D40" w:rsidRDefault="00D65DBD" w:rsidP="00D65DBD">
            <w:pPr>
              <w:spacing w:before="100" w:beforeAutospacing="1" w:after="100" w:afterAutospacing="1"/>
              <w:jc w:val="center"/>
              <w:rPr>
                <w:b/>
                <w:szCs w:val="28"/>
              </w:rPr>
            </w:pPr>
            <w:r w:rsidRPr="00FB7D40">
              <w:rPr>
                <w:b/>
                <w:szCs w:val="28"/>
              </w:rPr>
              <w:t>Витрати за п’ять років</w:t>
            </w:r>
          </w:p>
        </w:tc>
      </w:tr>
      <w:tr w:rsidR="00D65DBD" w:rsidRPr="00FB7D40" w14:paraId="41046031" w14:textId="77777777" w:rsidTr="00D65DBD">
        <w:trPr>
          <w:trHeight w:val="15"/>
        </w:trPr>
        <w:tc>
          <w:tcPr>
            <w:tcW w:w="5000" w:type="pct"/>
            <w:gridSpan w:val="9"/>
            <w:tcBorders>
              <w:top w:val="outset" w:sz="6" w:space="0" w:color="000000"/>
              <w:left w:val="outset" w:sz="6" w:space="0" w:color="000000"/>
              <w:bottom w:val="outset" w:sz="6" w:space="0" w:color="000000"/>
              <w:right w:val="outset" w:sz="6" w:space="0" w:color="000000"/>
            </w:tcBorders>
          </w:tcPr>
          <w:p w14:paraId="36E3175F" w14:textId="77777777" w:rsidR="00D65DBD" w:rsidRPr="00EC1C90" w:rsidRDefault="00D65DBD" w:rsidP="00D65DBD">
            <w:pPr>
              <w:jc w:val="center"/>
              <w:rPr>
                <w:sz w:val="28"/>
                <w:szCs w:val="28"/>
              </w:rPr>
            </w:pPr>
            <w:r w:rsidRPr="00EC1C90">
              <w:rPr>
                <w:sz w:val="28"/>
                <w:szCs w:val="28"/>
              </w:rPr>
              <w:lastRenderedPageBreak/>
              <w:t xml:space="preserve">Оцінка </w:t>
            </w:r>
            <w:r w:rsidRPr="00EC1C90">
              <w:rPr>
                <w:sz w:val="28"/>
                <w:szCs w:val="28"/>
                <w:lang w:val="ru-RU"/>
              </w:rPr>
              <w:t>«</w:t>
            </w:r>
            <w:r w:rsidRPr="00EC1C90">
              <w:rPr>
                <w:sz w:val="28"/>
                <w:szCs w:val="28"/>
              </w:rPr>
              <w:t>прямих</w:t>
            </w:r>
            <w:r w:rsidRPr="00EC1C90">
              <w:rPr>
                <w:sz w:val="28"/>
                <w:szCs w:val="28"/>
                <w:lang w:val="ru-RU"/>
              </w:rPr>
              <w:t>»</w:t>
            </w:r>
            <w:r w:rsidRPr="00EC1C90">
              <w:rPr>
                <w:sz w:val="28"/>
                <w:szCs w:val="28"/>
              </w:rPr>
              <w:t xml:space="preserve"> витрат суб’єктів малого підприємництва на виконання регулювання</w:t>
            </w:r>
          </w:p>
        </w:tc>
      </w:tr>
      <w:tr w:rsidR="00D65DBD" w:rsidRPr="00FB7D40" w14:paraId="0D4FA564" w14:textId="77777777" w:rsidTr="00D65DBD">
        <w:trPr>
          <w:trHeight w:val="679"/>
        </w:trPr>
        <w:tc>
          <w:tcPr>
            <w:tcW w:w="514" w:type="pct"/>
            <w:tcBorders>
              <w:top w:val="outset" w:sz="6" w:space="0" w:color="000000"/>
              <w:left w:val="outset" w:sz="6" w:space="0" w:color="000000"/>
              <w:bottom w:val="single" w:sz="4" w:space="0" w:color="auto"/>
              <w:right w:val="outset" w:sz="6" w:space="0" w:color="000000"/>
            </w:tcBorders>
          </w:tcPr>
          <w:p w14:paraId="5FEB18FB" w14:textId="77777777" w:rsidR="00D65DBD" w:rsidRPr="00FB7D40" w:rsidRDefault="00D65DBD" w:rsidP="00D65DBD">
            <w:pPr>
              <w:rPr>
                <w:szCs w:val="28"/>
              </w:rPr>
            </w:pPr>
            <w:r w:rsidRPr="00FB7D40">
              <w:rPr>
                <w:szCs w:val="28"/>
              </w:rPr>
              <w:t>1</w:t>
            </w:r>
          </w:p>
        </w:tc>
        <w:tc>
          <w:tcPr>
            <w:tcW w:w="1519" w:type="pct"/>
            <w:gridSpan w:val="2"/>
            <w:tcBorders>
              <w:top w:val="outset" w:sz="6" w:space="0" w:color="000000"/>
              <w:left w:val="outset" w:sz="6" w:space="0" w:color="000000"/>
              <w:bottom w:val="single" w:sz="4" w:space="0" w:color="auto"/>
              <w:right w:val="outset" w:sz="6" w:space="0" w:color="000000"/>
            </w:tcBorders>
          </w:tcPr>
          <w:p w14:paraId="58EF67AC" w14:textId="415909E9" w:rsidR="00D65DBD" w:rsidRPr="00EC1C90" w:rsidRDefault="00EC1C90" w:rsidP="00D65DBD">
            <w:pPr>
              <w:jc w:val="center"/>
              <w:rPr>
                <w:rFonts w:eastAsiaTheme="minorHAnsi"/>
                <w:sz w:val="28"/>
                <w:szCs w:val="28"/>
                <w:lang w:eastAsia="en-US"/>
              </w:rPr>
            </w:pPr>
            <w:r w:rsidRPr="00EC1C90">
              <w:rPr>
                <w:color w:val="333333"/>
                <w:sz w:val="28"/>
                <w:szCs w:val="28"/>
                <w:shd w:val="clear" w:color="auto" w:fill="FFFFFF"/>
              </w:rPr>
              <w:t>Придбання необхідного обладнання (пристроїв, машин, механізмів)</w:t>
            </w:r>
          </w:p>
        </w:tc>
        <w:tc>
          <w:tcPr>
            <w:tcW w:w="1081" w:type="pct"/>
            <w:gridSpan w:val="2"/>
            <w:tcBorders>
              <w:top w:val="outset" w:sz="6" w:space="0" w:color="000000"/>
              <w:left w:val="outset" w:sz="6" w:space="0" w:color="000000"/>
              <w:bottom w:val="single" w:sz="4" w:space="0" w:color="auto"/>
              <w:right w:val="outset" w:sz="6" w:space="0" w:color="000000"/>
            </w:tcBorders>
          </w:tcPr>
          <w:p w14:paraId="238D56AA" w14:textId="1C609119" w:rsidR="00D65DBD" w:rsidRPr="0042543F" w:rsidRDefault="0042543F" w:rsidP="00D65DBD">
            <w:pPr>
              <w:jc w:val="center"/>
              <w:rPr>
                <w:sz w:val="28"/>
                <w:szCs w:val="28"/>
              </w:rPr>
            </w:pPr>
            <w:r>
              <w:rPr>
                <w:sz w:val="28"/>
                <w:szCs w:val="28"/>
              </w:rPr>
              <w:t>н</w:t>
            </w:r>
            <w:r w:rsidRPr="0042543F">
              <w:rPr>
                <w:sz w:val="28"/>
                <w:szCs w:val="28"/>
              </w:rPr>
              <w:t>е передбачається</w:t>
            </w:r>
          </w:p>
        </w:tc>
        <w:tc>
          <w:tcPr>
            <w:tcW w:w="918" w:type="pct"/>
            <w:gridSpan w:val="2"/>
            <w:tcBorders>
              <w:top w:val="outset" w:sz="6" w:space="0" w:color="000000"/>
              <w:left w:val="outset" w:sz="6" w:space="0" w:color="000000"/>
              <w:bottom w:val="single" w:sz="4" w:space="0" w:color="auto"/>
              <w:right w:val="outset" w:sz="6" w:space="0" w:color="000000"/>
            </w:tcBorders>
          </w:tcPr>
          <w:p w14:paraId="5FC175A6" w14:textId="615507C5" w:rsidR="00D65DBD" w:rsidRPr="0042543F" w:rsidRDefault="0042543F" w:rsidP="00DB7FE1">
            <w:pPr>
              <w:ind w:right="61"/>
              <w:rPr>
                <w:sz w:val="28"/>
                <w:szCs w:val="28"/>
              </w:rPr>
            </w:pPr>
            <w:r>
              <w:rPr>
                <w:sz w:val="28"/>
                <w:szCs w:val="28"/>
              </w:rPr>
              <w:t>н</w:t>
            </w:r>
            <w:r w:rsidRPr="0042543F">
              <w:rPr>
                <w:sz w:val="28"/>
                <w:szCs w:val="28"/>
              </w:rPr>
              <w:t xml:space="preserve">е </w:t>
            </w:r>
            <w:proofErr w:type="spellStart"/>
            <w:r w:rsidRPr="0042543F">
              <w:rPr>
                <w:sz w:val="28"/>
                <w:szCs w:val="28"/>
              </w:rPr>
              <w:t>передбачаєть</w:t>
            </w:r>
            <w:proofErr w:type="spellEnd"/>
            <w:r w:rsidR="007F357B">
              <w:rPr>
                <w:sz w:val="28"/>
                <w:szCs w:val="28"/>
              </w:rPr>
              <w:t>-</w:t>
            </w:r>
            <w:r w:rsidRPr="0042543F">
              <w:rPr>
                <w:sz w:val="28"/>
                <w:szCs w:val="28"/>
              </w:rPr>
              <w:t>ся</w:t>
            </w:r>
          </w:p>
        </w:tc>
        <w:tc>
          <w:tcPr>
            <w:tcW w:w="968" w:type="pct"/>
            <w:gridSpan w:val="2"/>
            <w:tcBorders>
              <w:top w:val="outset" w:sz="6" w:space="0" w:color="000000"/>
              <w:left w:val="outset" w:sz="6" w:space="0" w:color="000000"/>
              <w:bottom w:val="single" w:sz="4" w:space="0" w:color="auto"/>
              <w:right w:val="outset" w:sz="6" w:space="0" w:color="000000"/>
            </w:tcBorders>
          </w:tcPr>
          <w:p w14:paraId="3DDE1EC8" w14:textId="7B12E828" w:rsidR="00D65DBD" w:rsidRPr="0042543F" w:rsidRDefault="0042543F" w:rsidP="0042543F">
            <w:pPr>
              <w:jc w:val="center"/>
              <w:rPr>
                <w:sz w:val="28"/>
                <w:szCs w:val="28"/>
              </w:rPr>
            </w:pPr>
            <w:r>
              <w:rPr>
                <w:sz w:val="28"/>
                <w:szCs w:val="28"/>
              </w:rPr>
              <w:t>н</w:t>
            </w:r>
            <w:r w:rsidRPr="0042543F">
              <w:rPr>
                <w:sz w:val="28"/>
                <w:szCs w:val="28"/>
              </w:rPr>
              <w:t>е передбачається</w:t>
            </w:r>
          </w:p>
        </w:tc>
      </w:tr>
      <w:tr w:rsidR="00D65DBD" w:rsidRPr="00FB7D40" w14:paraId="21193F27" w14:textId="77777777" w:rsidTr="00D65DBD">
        <w:trPr>
          <w:trHeight w:val="1095"/>
        </w:trPr>
        <w:tc>
          <w:tcPr>
            <w:tcW w:w="514" w:type="pct"/>
            <w:tcBorders>
              <w:top w:val="single" w:sz="4" w:space="0" w:color="auto"/>
              <w:left w:val="outset" w:sz="6" w:space="0" w:color="000000"/>
              <w:bottom w:val="single" w:sz="4" w:space="0" w:color="auto"/>
              <w:right w:val="outset" w:sz="6" w:space="0" w:color="000000"/>
            </w:tcBorders>
          </w:tcPr>
          <w:p w14:paraId="4388B2C9" w14:textId="3C7BC5CD" w:rsidR="00D65DBD" w:rsidRPr="00FB7D40" w:rsidRDefault="0042543F" w:rsidP="0042543F">
            <w:pPr>
              <w:rPr>
                <w:szCs w:val="28"/>
              </w:rPr>
            </w:pPr>
            <w:r>
              <w:rPr>
                <w:szCs w:val="28"/>
              </w:rPr>
              <w:t>2</w:t>
            </w:r>
          </w:p>
        </w:tc>
        <w:tc>
          <w:tcPr>
            <w:tcW w:w="1519" w:type="pct"/>
            <w:gridSpan w:val="2"/>
            <w:tcBorders>
              <w:top w:val="single" w:sz="4" w:space="0" w:color="auto"/>
              <w:left w:val="outset" w:sz="6" w:space="0" w:color="000000"/>
              <w:bottom w:val="single" w:sz="4" w:space="0" w:color="auto"/>
              <w:right w:val="outset" w:sz="6" w:space="0" w:color="000000"/>
            </w:tcBorders>
          </w:tcPr>
          <w:p w14:paraId="6E3FB178" w14:textId="533B632F" w:rsidR="00D65DBD" w:rsidRPr="0042543F" w:rsidRDefault="0042543F" w:rsidP="00D65DBD">
            <w:pPr>
              <w:jc w:val="center"/>
              <w:rPr>
                <w:sz w:val="28"/>
                <w:szCs w:val="28"/>
              </w:rPr>
            </w:pPr>
            <w:r w:rsidRPr="0042543F">
              <w:rPr>
                <w:color w:val="333333"/>
                <w:sz w:val="28"/>
                <w:szCs w:val="28"/>
                <w:shd w:val="clear" w:color="auto" w:fill="FFFFFF"/>
              </w:rPr>
              <w:t>Процедури повірки та/або постановки на відповідний облік у визначеному органі державної влади чи місцевого самоврядування</w:t>
            </w:r>
          </w:p>
        </w:tc>
        <w:tc>
          <w:tcPr>
            <w:tcW w:w="1081" w:type="pct"/>
            <w:gridSpan w:val="2"/>
            <w:tcBorders>
              <w:top w:val="single" w:sz="4" w:space="0" w:color="auto"/>
              <w:left w:val="outset" w:sz="6" w:space="0" w:color="000000"/>
              <w:bottom w:val="single" w:sz="4" w:space="0" w:color="auto"/>
              <w:right w:val="outset" w:sz="6" w:space="0" w:color="000000"/>
            </w:tcBorders>
          </w:tcPr>
          <w:p w14:paraId="59DCF67C" w14:textId="77777777" w:rsidR="0042543F" w:rsidRDefault="0042543F" w:rsidP="00D65DBD">
            <w:pPr>
              <w:jc w:val="center"/>
              <w:rPr>
                <w:sz w:val="28"/>
                <w:szCs w:val="28"/>
              </w:rPr>
            </w:pPr>
          </w:p>
          <w:p w14:paraId="0CE8D295" w14:textId="77777777" w:rsidR="0042543F" w:rsidRDefault="0042543F" w:rsidP="00D65DBD">
            <w:pPr>
              <w:jc w:val="center"/>
              <w:rPr>
                <w:sz w:val="28"/>
                <w:szCs w:val="28"/>
              </w:rPr>
            </w:pPr>
          </w:p>
          <w:p w14:paraId="1C882A61" w14:textId="79327420" w:rsidR="00D65DBD" w:rsidRPr="00FB7D40" w:rsidRDefault="0042543F" w:rsidP="00D65DBD">
            <w:pPr>
              <w:jc w:val="center"/>
              <w:rPr>
                <w:szCs w:val="28"/>
              </w:rPr>
            </w:pPr>
            <w:r>
              <w:rPr>
                <w:sz w:val="28"/>
                <w:szCs w:val="28"/>
              </w:rPr>
              <w:t>н</w:t>
            </w:r>
            <w:r w:rsidRPr="0042543F">
              <w:rPr>
                <w:sz w:val="28"/>
                <w:szCs w:val="28"/>
              </w:rPr>
              <w:t>е передбачається</w:t>
            </w:r>
          </w:p>
        </w:tc>
        <w:tc>
          <w:tcPr>
            <w:tcW w:w="918" w:type="pct"/>
            <w:gridSpan w:val="2"/>
            <w:tcBorders>
              <w:top w:val="single" w:sz="4" w:space="0" w:color="auto"/>
              <w:left w:val="outset" w:sz="6" w:space="0" w:color="000000"/>
              <w:bottom w:val="single" w:sz="4" w:space="0" w:color="auto"/>
              <w:right w:val="outset" w:sz="6" w:space="0" w:color="000000"/>
            </w:tcBorders>
          </w:tcPr>
          <w:p w14:paraId="5AE3684E" w14:textId="77777777" w:rsidR="0042543F" w:rsidRDefault="0042543F" w:rsidP="00D65DBD">
            <w:pPr>
              <w:jc w:val="center"/>
              <w:rPr>
                <w:sz w:val="28"/>
                <w:szCs w:val="28"/>
              </w:rPr>
            </w:pPr>
          </w:p>
          <w:p w14:paraId="612571CB" w14:textId="77777777" w:rsidR="0042543F" w:rsidRDefault="0042543F" w:rsidP="00D65DBD">
            <w:pPr>
              <w:jc w:val="center"/>
              <w:rPr>
                <w:sz w:val="28"/>
                <w:szCs w:val="28"/>
              </w:rPr>
            </w:pPr>
          </w:p>
          <w:p w14:paraId="2ECE805D" w14:textId="1617ED7B" w:rsidR="00D65DBD" w:rsidRPr="00FB7D40" w:rsidRDefault="0042543F" w:rsidP="00DB7FE1">
            <w:pPr>
              <w:ind w:right="61"/>
              <w:jc w:val="center"/>
              <w:rPr>
                <w:szCs w:val="28"/>
              </w:rPr>
            </w:pPr>
            <w:r>
              <w:rPr>
                <w:sz w:val="28"/>
                <w:szCs w:val="28"/>
              </w:rPr>
              <w:t>н</w:t>
            </w:r>
            <w:r w:rsidRPr="0042543F">
              <w:rPr>
                <w:sz w:val="28"/>
                <w:szCs w:val="28"/>
              </w:rPr>
              <w:t xml:space="preserve">е </w:t>
            </w:r>
            <w:proofErr w:type="spellStart"/>
            <w:r w:rsidRPr="0042543F">
              <w:rPr>
                <w:sz w:val="28"/>
                <w:szCs w:val="28"/>
              </w:rPr>
              <w:t>передбачаєть</w:t>
            </w:r>
            <w:proofErr w:type="spellEnd"/>
            <w:r w:rsidR="007F357B">
              <w:rPr>
                <w:sz w:val="28"/>
                <w:szCs w:val="28"/>
              </w:rPr>
              <w:t>-</w:t>
            </w:r>
            <w:r w:rsidRPr="0042543F">
              <w:rPr>
                <w:sz w:val="28"/>
                <w:szCs w:val="28"/>
              </w:rPr>
              <w:t>ся</w:t>
            </w:r>
          </w:p>
        </w:tc>
        <w:tc>
          <w:tcPr>
            <w:tcW w:w="968" w:type="pct"/>
            <w:gridSpan w:val="2"/>
            <w:tcBorders>
              <w:top w:val="single" w:sz="4" w:space="0" w:color="auto"/>
              <w:left w:val="outset" w:sz="6" w:space="0" w:color="000000"/>
              <w:bottom w:val="single" w:sz="4" w:space="0" w:color="auto"/>
              <w:right w:val="outset" w:sz="6" w:space="0" w:color="000000"/>
            </w:tcBorders>
          </w:tcPr>
          <w:p w14:paraId="748B6371" w14:textId="77777777" w:rsidR="0042543F" w:rsidRDefault="0042543F" w:rsidP="00D65DBD">
            <w:pPr>
              <w:jc w:val="center"/>
              <w:rPr>
                <w:sz w:val="28"/>
                <w:szCs w:val="28"/>
              </w:rPr>
            </w:pPr>
          </w:p>
          <w:p w14:paraId="2272D911" w14:textId="77777777" w:rsidR="0042543F" w:rsidRDefault="0042543F" w:rsidP="00D65DBD">
            <w:pPr>
              <w:jc w:val="center"/>
              <w:rPr>
                <w:sz w:val="28"/>
                <w:szCs w:val="28"/>
              </w:rPr>
            </w:pPr>
          </w:p>
          <w:p w14:paraId="431F414F" w14:textId="5B39F79C" w:rsidR="00D65DBD" w:rsidRPr="00FB7D40" w:rsidRDefault="0042543F" w:rsidP="00D65DBD">
            <w:pPr>
              <w:jc w:val="center"/>
              <w:rPr>
                <w:sz w:val="22"/>
                <w:szCs w:val="22"/>
              </w:rPr>
            </w:pPr>
            <w:r>
              <w:rPr>
                <w:sz w:val="28"/>
                <w:szCs w:val="28"/>
              </w:rPr>
              <w:t>н</w:t>
            </w:r>
            <w:r w:rsidRPr="0042543F">
              <w:rPr>
                <w:sz w:val="28"/>
                <w:szCs w:val="28"/>
              </w:rPr>
              <w:t>е передбачається</w:t>
            </w:r>
          </w:p>
        </w:tc>
      </w:tr>
      <w:tr w:rsidR="0042543F" w:rsidRPr="00FB7D40" w14:paraId="676D9D10" w14:textId="77777777" w:rsidTr="00D65DBD">
        <w:trPr>
          <w:trHeight w:val="1095"/>
        </w:trPr>
        <w:tc>
          <w:tcPr>
            <w:tcW w:w="514" w:type="pct"/>
            <w:tcBorders>
              <w:top w:val="single" w:sz="4" w:space="0" w:color="auto"/>
              <w:left w:val="outset" w:sz="6" w:space="0" w:color="000000"/>
              <w:bottom w:val="single" w:sz="4" w:space="0" w:color="auto"/>
              <w:right w:val="outset" w:sz="6" w:space="0" w:color="000000"/>
            </w:tcBorders>
          </w:tcPr>
          <w:p w14:paraId="609891A2" w14:textId="16EF838F" w:rsidR="0042543F" w:rsidRPr="00292BF1" w:rsidRDefault="0042543F" w:rsidP="0042543F">
            <w:r>
              <w:t>3</w:t>
            </w:r>
          </w:p>
        </w:tc>
        <w:tc>
          <w:tcPr>
            <w:tcW w:w="1519" w:type="pct"/>
            <w:gridSpan w:val="2"/>
            <w:tcBorders>
              <w:top w:val="single" w:sz="4" w:space="0" w:color="auto"/>
              <w:left w:val="outset" w:sz="6" w:space="0" w:color="000000"/>
              <w:bottom w:val="single" w:sz="4" w:space="0" w:color="auto"/>
              <w:right w:val="outset" w:sz="6" w:space="0" w:color="000000"/>
            </w:tcBorders>
          </w:tcPr>
          <w:p w14:paraId="5817E538" w14:textId="07FFF32E" w:rsidR="0042543F" w:rsidRPr="0042543F" w:rsidRDefault="0042543F" w:rsidP="0042543F">
            <w:pPr>
              <w:jc w:val="center"/>
              <w:rPr>
                <w:sz w:val="28"/>
                <w:szCs w:val="28"/>
              </w:rPr>
            </w:pPr>
            <w:r w:rsidRPr="0042543F">
              <w:rPr>
                <w:color w:val="333333"/>
                <w:sz w:val="28"/>
                <w:szCs w:val="28"/>
                <w:shd w:val="clear" w:color="auto" w:fill="FFFFFF"/>
              </w:rPr>
              <w:t>Процедури експлуатації обладнання (експлуатаційні витрати - витратні матеріали)</w:t>
            </w:r>
          </w:p>
        </w:tc>
        <w:tc>
          <w:tcPr>
            <w:tcW w:w="1081" w:type="pct"/>
            <w:gridSpan w:val="2"/>
            <w:tcBorders>
              <w:top w:val="single" w:sz="4" w:space="0" w:color="auto"/>
              <w:left w:val="outset" w:sz="6" w:space="0" w:color="000000"/>
              <w:bottom w:val="single" w:sz="4" w:space="0" w:color="auto"/>
              <w:right w:val="outset" w:sz="6" w:space="0" w:color="000000"/>
            </w:tcBorders>
          </w:tcPr>
          <w:p w14:paraId="27C1685E" w14:textId="7B853884" w:rsidR="0042543F" w:rsidRPr="00292BF1" w:rsidRDefault="0042543F" w:rsidP="0042543F">
            <w:pPr>
              <w:jc w:val="center"/>
            </w:pPr>
            <w:r>
              <w:rPr>
                <w:sz w:val="28"/>
                <w:szCs w:val="28"/>
              </w:rPr>
              <w:t>н</w:t>
            </w:r>
            <w:r w:rsidRPr="0042543F">
              <w:rPr>
                <w:sz w:val="28"/>
                <w:szCs w:val="28"/>
              </w:rPr>
              <w:t>е передбачається</w:t>
            </w:r>
          </w:p>
        </w:tc>
        <w:tc>
          <w:tcPr>
            <w:tcW w:w="918" w:type="pct"/>
            <w:gridSpan w:val="2"/>
            <w:tcBorders>
              <w:top w:val="single" w:sz="4" w:space="0" w:color="auto"/>
              <w:left w:val="outset" w:sz="6" w:space="0" w:color="000000"/>
              <w:bottom w:val="single" w:sz="4" w:space="0" w:color="auto"/>
              <w:right w:val="outset" w:sz="6" w:space="0" w:color="000000"/>
            </w:tcBorders>
          </w:tcPr>
          <w:p w14:paraId="41CD9B84" w14:textId="2EFE4427" w:rsidR="0042543F" w:rsidRDefault="0042543F" w:rsidP="00DB7FE1">
            <w:pPr>
              <w:ind w:right="61"/>
              <w:jc w:val="center"/>
            </w:pPr>
            <w:r w:rsidRPr="008926F3">
              <w:rPr>
                <w:sz w:val="28"/>
                <w:szCs w:val="28"/>
              </w:rPr>
              <w:t xml:space="preserve">не </w:t>
            </w:r>
            <w:proofErr w:type="spellStart"/>
            <w:r w:rsidRPr="008926F3">
              <w:rPr>
                <w:sz w:val="28"/>
                <w:szCs w:val="28"/>
              </w:rPr>
              <w:t>передбачаєть</w:t>
            </w:r>
            <w:proofErr w:type="spellEnd"/>
            <w:r w:rsidR="007F357B">
              <w:rPr>
                <w:sz w:val="28"/>
                <w:szCs w:val="28"/>
              </w:rPr>
              <w:t>-</w:t>
            </w:r>
            <w:r w:rsidRPr="008926F3">
              <w:rPr>
                <w:sz w:val="28"/>
                <w:szCs w:val="28"/>
              </w:rPr>
              <w:t>ся</w:t>
            </w:r>
          </w:p>
        </w:tc>
        <w:tc>
          <w:tcPr>
            <w:tcW w:w="968" w:type="pct"/>
            <w:gridSpan w:val="2"/>
            <w:tcBorders>
              <w:top w:val="single" w:sz="4" w:space="0" w:color="auto"/>
              <w:left w:val="outset" w:sz="6" w:space="0" w:color="000000"/>
              <w:bottom w:val="single" w:sz="4" w:space="0" w:color="auto"/>
              <w:right w:val="outset" w:sz="6" w:space="0" w:color="000000"/>
            </w:tcBorders>
          </w:tcPr>
          <w:p w14:paraId="07D3E7BB" w14:textId="27581D94" w:rsidR="0042543F" w:rsidRPr="00292BF1" w:rsidRDefault="0042543F" w:rsidP="0042543F">
            <w:pPr>
              <w:jc w:val="center"/>
            </w:pPr>
            <w:r w:rsidRPr="008926F3">
              <w:rPr>
                <w:sz w:val="28"/>
                <w:szCs w:val="28"/>
              </w:rPr>
              <w:t>не передбачається</w:t>
            </w:r>
          </w:p>
        </w:tc>
      </w:tr>
      <w:tr w:rsidR="0042543F" w:rsidRPr="00FB7D40" w14:paraId="15C76482" w14:textId="77777777" w:rsidTr="00D65DBD">
        <w:trPr>
          <w:trHeight w:val="1095"/>
        </w:trPr>
        <w:tc>
          <w:tcPr>
            <w:tcW w:w="514" w:type="pct"/>
            <w:tcBorders>
              <w:top w:val="single" w:sz="4" w:space="0" w:color="auto"/>
              <w:left w:val="outset" w:sz="6" w:space="0" w:color="000000"/>
              <w:bottom w:val="single" w:sz="4" w:space="0" w:color="auto"/>
              <w:right w:val="outset" w:sz="6" w:space="0" w:color="000000"/>
            </w:tcBorders>
          </w:tcPr>
          <w:p w14:paraId="3DD2A8C4" w14:textId="7D96C815" w:rsidR="0042543F" w:rsidRPr="00292BF1" w:rsidRDefault="0042543F" w:rsidP="0042543F">
            <w:r>
              <w:t>4</w:t>
            </w:r>
          </w:p>
        </w:tc>
        <w:tc>
          <w:tcPr>
            <w:tcW w:w="1519" w:type="pct"/>
            <w:gridSpan w:val="2"/>
            <w:tcBorders>
              <w:top w:val="single" w:sz="4" w:space="0" w:color="auto"/>
              <w:left w:val="outset" w:sz="6" w:space="0" w:color="000000"/>
              <w:bottom w:val="single" w:sz="4" w:space="0" w:color="auto"/>
              <w:right w:val="outset" w:sz="6" w:space="0" w:color="000000"/>
            </w:tcBorders>
          </w:tcPr>
          <w:p w14:paraId="55A14C95" w14:textId="26A06745" w:rsidR="0042543F" w:rsidRPr="0042543F" w:rsidRDefault="0042543F" w:rsidP="0042543F">
            <w:pPr>
              <w:jc w:val="center"/>
              <w:rPr>
                <w:color w:val="333333"/>
                <w:sz w:val="28"/>
                <w:szCs w:val="28"/>
                <w:shd w:val="clear" w:color="auto" w:fill="FFFFFF"/>
              </w:rPr>
            </w:pPr>
            <w:r>
              <w:rPr>
                <w:color w:val="333333"/>
                <w:sz w:val="28"/>
                <w:szCs w:val="28"/>
                <w:shd w:val="clear" w:color="auto" w:fill="FFFFFF"/>
              </w:rPr>
              <w:t>Укладання договору купівлі-продажу</w:t>
            </w:r>
          </w:p>
        </w:tc>
        <w:tc>
          <w:tcPr>
            <w:tcW w:w="1081" w:type="pct"/>
            <w:gridSpan w:val="2"/>
            <w:tcBorders>
              <w:top w:val="single" w:sz="4" w:space="0" w:color="auto"/>
              <w:left w:val="outset" w:sz="6" w:space="0" w:color="000000"/>
              <w:bottom w:val="single" w:sz="4" w:space="0" w:color="auto"/>
              <w:right w:val="outset" w:sz="6" w:space="0" w:color="000000"/>
            </w:tcBorders>
          </w:tcPr>
          <w:p w14:paraId="2803C0C1" w14:textId="5220D602" w:rsidR="0042543F" w:rsidRPr="0042543F" w:rsidRDefault="0042543F" w:rsidP="0042543F">
            <w:pPr>
              <w:jc w:val="center"/>
              <w:rPr>
                <w:sz w:val="28"/>
                <w:szCs w:val="28"/>
              </w:rPr>
            </w:pPr>
            <w:r>
              <w:rPr>
                <w:sz w:val="28"/>
                <w:szCs w:val="28"/>
              </w:rPr>
              <w:t xml:space="preserve">89,3 (час на укладання 1 договору) </w:t>
            </w:r>
            <w:r>
              <w:rPr>
                <w:sz w:val="28"/>
                <w:szCs w:val="28"/>
                <w:lang w:val="en-US"/>
              </w:rPr>
              <w:t>x</w:t>
            </w:r>
            <w:r>
              <w:rPr>
                <w:sz w:val="28"/>
                <w:szCs w:val="28"/>
              </w:rPr>
              <w:t xml:space="preserve"> 12 (кількість договорів за рік) = 1</w:t>
            </w:r>
            <w:r w:rsidR="0037019B">
              <w:rPr>
                <w:sz w:val="28"/>
                <w:szCs w:val="28"/>
              </w:rPr>
              <w:t xml:space="preserve"> </w:t>
            </w:r>
            <w:r>
              <w:rPr>
                <w:sz w:val="28"/>
                <w:szCs w:val="28"/>
              </w:rPr>
              <w:t>071,6 грн</w:t>
            </w:r>
          </w:p>
        </w:tc>
        <w:tc>
          <w:tcPr>
            <w:tcW w:w="918" w:type="pct"/>
            <w:gridSpan w:val="2"/>
            <w:tcBorders>
              <w:top w:val="single" w:sz="4" w:space="0" w:color="auto"/>
              <w:left w:val="outset" w:sz="6" w:space="0" w:color="000000"/>
              <w:bottom w:val="single" w:sz="4" w:space="0" w:color="auto"/>
              <w:right w:val="outset" w:sz="6" w:space="0" w:color="000000"/>
            </w:tcBorders>
          </w:tcPr>
          <w:p w14:paraId="16C33330" w14:textId="77777777" w:rsidR="0042543F" w:rsidRDefault="0042543F" w:rsidP="0042543F">
            <w:pPr>
              <w:jc w:val="center"/>
              <w:rPr>
                <w:sz w:val="28"/>
                <w:szCs w:val="28"/>
              </w:rPr>
            </w:pPr>
          </w:p>
          <w:p w14:paraId="598F647E" w14:textId="77777777" w:rsidR="0042543F" w:rsidRDefault="0042543F" w:rsidP="0042543F">
            <w:pPr>
              <w:jc w:val="center"/>
              <w:rPr>
                <w:sz w:val="28"/>
                <w:szCs w:val="28"/>
              </w:rPr>
            </w:pPr>
          </w:p>
          <w:p w14:paraId="6D0F2E7B" w14:textId="77777777" w:rsidR="0042543F" w:rsidRDefault="0042543F" w:rsidP="0042543F">
            <w:pPr>
              <w:jc w:val="center"/>
              <w:rPr>
                <w:sz w:val="28"/>
                <w:szCs w:val="28"/>
              </w:rPr>
            </w:pPr>
          </w:p>
          <w:p w14:paraId="330670AC" w14:textId="39E3F010" w:rsidR="0042543F" w:rsidRPr="008926F3" w:rsidRDefault="0042543F" w:rsidP="0042543F">
            <w:pPr>
              <w:jc w:val="center"/>
              <w:rPr>
                <w:sz w:val="28"/>
                <w:szCs w:val="28"/>
              </w:rPr>
            </w:pPr>
            <w:r>
              <w:rPr>
                <w:sz w:val="28"/>
                <w:szCs w:val="28"/>
              </w:rPr>
              <w:t>1</w:t>
            </w:r>
            <w:r w:rsidR="0037019B">
              <w:rPr>
                <w:sz w:val="28"/>
                <w:szCs w:val="28"/>
              </w:rPr>
              <w:t xml:space="preserve"> </w:t>
            </w:r>
            <w:r>
              <w:rPr>
                <w:sz w:val="28"/>
                <w:szCs w:val="28"/>
              </w:rPr>
              <w:t>071,6 грн</w:t>
            </w:r>
          </w:p>
        </w:tc>
        <w:tc>
          <w:tcPr>
            <w:tcW w:w="968" w:type="pct"/>
            <w:gridSpan w:val="2"/>
            <w:tcBorders>
              <w:top w:val="single" w:sz="4" w:space="0" w:color="auto"/>
              <w:left w:val="outset" w:sz="6" w:space="0" w:color="000000"/>
              <w:bottom w:val="single" w:sz="4" w:space="0" w:color="auto"/>
              <w:right w:val="outset" w:sz="6" w:space="0" w:color="000000"/>
            </w:tcBorders>
          </w:tcPr>
          <w:p w14:paraId="7A77166C" w14:textId="77777777" w:rsidR="0042543F" w:rsidRDefault="0042543F" w:rsidP="0042543F">
            <w:pPr>
              <w:jc w:val="center"/>
              <w:rPr>
                <w:sz w:val="28"/>
                <w:szCs w:val="28"/>
              </w:rPr>
            </w:pPr>
          </w:p>
          <w:p w14:paraId="45A4233F" w14:textId="77777777" w:rsidR="0042543F" w:rsidRDefault="0042543F" w:rsidP="0042543F">
            <w:pPr>
              <w:jc w:val="center"/>
              <w:rPr>
                <w:sz w:val="28"/>
                <w:szCs w:val="28"/>
              </w:rPr>
            </w:pPr>
          </w:p>
          <w:p w14:paraId="44E90506" w14:textId="77777777" w:rsidR="0042543F" w:rsidRDefault="0042543F" w:rsidP="0042543F">
            <w:pPr>
              <w:jc w:val="center"/>
              <w:rPr>
                <w:sz w:val="28"/>
                <w:szCs w:val="28"/>
              </w:rPr>
            </w:pPr>
          </w:p>
          <w:p w14:paraId="191D580B" w14:textId="7D156C2D" w:rsidR="0042543F" w:rsidRPr="008926F3" w:rsidRDefault="0042543F" w:rsidP="0042543F">
            <w:pPr>
              <w:jc w:val="center"/>
              <w:rPr>
                <w:sz w:val="28"/>
                <w:szCs w:val="28"/>
              </w:rPr>
            </w:pPr>
            <w:r>
              <w:rPr>
                <w:sz w:val="28"/>
                <w:szCs w:val="28"/>
              </w:rPr>
              <w:t>5</w:t>
            </w:r>
            <w:r w:rsidR="0037019B">
              <w:rPr>
                <w:sz w:val="28"/>
                <w:szCs w:val="28"/>
              </w:rPr>
              <w:t xml:space="preserve"> </w:t>
            </w:r>
            <w:r>
              <w:rPr>
                <w:sz w:val="28"/>
                <w:szCs w:val="28"/>
              </w:rPr>
              <w:t>358 грн</w:t>
            </w:r>
          </w:p>
        </w:tc>
      </w:tr>
      <w:tr w:rsidR="00D65DBD" w:rsidRPr="00FB7D40" w14:paraId="7F180620" w14:textId="77777777" w:rsidTr="00D65DBD">
        <w:trPr>
          <w:trHeight w:val="429"/>
        </w:trPr>
        <w:tc>
          <w:tcPr>
            <w:tcW w:w="514" w:type="pct"/>
            <w:tcBorders>
              <w:top w:val="outset" w:sz="6" w:space="0" w:color="000000"/>
              <w:left w:val="outset" w:sz="6" w:space="0" w:color="000000"/>
              <w:bottom w:val="outset" w:sz="6" w:space="0" w:color="000000"/>
              <w:right w:val="outset" w:sz="6" w:space="0" w:color="000000"/>
            </w:tcBorders>
          </w:tcPr>
          <w:p w14:paraId="732F6E7D" w14:textId="5BDC3BEA" w:rsidR="00D65DBD" w:rsidRPr="00FB7D40" w:rsidRDefault="0042543F" w:rsidP="00D65DBD">
            <w:pPr>
              <w:jc w:val="center"/>
              <w:rPr>
                <w:szCs w:val="28"/>
              </w:rPr>
            </w:pPr>
            <w:r>
              <w:rPr>
                <w:szCs w:val="28"/>
              </w:rPr>
              <w:t>5</w:t>
            </w:r>
            <w:r w:rsidR="00D65DBD">
              <w:rPr>
                <w:szCs w:val="28"/>
              </w:rPr>
              <w:t xml:space="preserve"> </w:t>
            </w:r>
          </w:p>
        </w:tc>
        <w:tc>
          <w:tcPr>
            <w:tcW w:w="1519" w:type="pct"/>
            <w:gridSpan w:val="2"/>
            <w:tcBorders>
              <w:top w:val="outset" w:sz="6" w:space="0" w:color="000000"/>
              <w:left w:val="outset" w:sz="6" w:space="0" w:color="000000"/>
              <w:bottom w:val="outset" w:sz="6" w:space="0" w:color="000000"/>
              <w:right w:val="outset" w:sz="6" w:space="0" w:color="000000"/>
            </w:tcBorders>
          </w:tcPr>
          <w:p w14:paraId="7DAE9F07" w14:textId="77777777" w:rsidR="00D65DBD" w:rsidRPr="0042543F" w:rsidRDefault="00D65DBD" w:rsidP="00D65DBD">
            <w:pPr>
              <w:jc w:val="center"/>
              <w:rPr>
                <w:sz w:val="28"/>
                <w:szCs w:val="28"/>
              </w:rPr>
            </w:pPr>
            <w:r w:rsidRPr="0042543F">
              <w:rPr>
                <w:sz w:val="28"/>
                <w:szCs w:val="28"/>
              </w:rPr>
              <w:t>Разом, гривень</w:t>
            </w:r>
          </w:p>
        </w:tc>
        <w:tc>
          <w:tcPr>
            <w:tcW w:w="1081" w:type="pct"/>
            <w:gridSpan w:val="2"/>
            <w:tcBorders>
              <w:top w:val="outset" w:sz="6" w:space="0" w:color="000000"/>
              <w:left w:val="outset" w:sz="6" w:space="0" w:color="000000"/>
              <w:bottom w:val="outset" w:sz="6" w:space="0" w:color="000000"/>
              <w:right w:val="outset" w:sz="6" w:space="0" w:color="000000"/>
            </w:tcBorders>
          </w:tcPr>
          <w:p w14:paraId="3E0E3534" w14:textId="7B8255C1" w:rsidR="00D65DBD" w:rsidRPr="00FB7D40" w:rsidRDefault="0042543F" w:rsidP="00D65DBD">
            <w:pPr>
              <w:jc w:val="center"/>
              <w:rPr>
                <w:szCs w:val="28"/>
              </w:rPr>
            </w:pPr>
            <w:r>
              <w:rPr>
                <w:sz w:val="28"/>
                <w:szCs w:val="28"/>
              </w:rPr>
              <w:t>1</w:t>
            </w:r>
            <w:r w:rsidR="0037019B">
              <w:rPr>
                <w:sz w:val="28"/>
                <w:szCs w:val="28"/>
              </w:rPr>
              <w:t xml:space="preserve"> </w:t>
            </w:r>
            <w:r>
              <w:rPr>
                <w:sz w:val="28"/>
                <w:szCs w:val="28"/>
              </w:rPr>
              <w:t>071,6 грн</w:t>
            </w:r>
            <w:r w:rsidRPr="00FB7D40">
              <w:rPr>
                <w:szCs w:val="28"/>
              </w:rPr>
              <w:t xml:space="preserve"> </w:t>
            </w:r>
          </w:p>
        </w:tc>
        <w:tc>
          <w:tcPr>
            <w:tcW w:w="918" w:type="pct"/>
            <w:gridSpan w:val="2"/>
            <w:tcBorders>
              <w:top w:val="outset" w:sz="6" w:space="0" w:color="000000"/>
              <w:left w:val="outset" w:sz="6" w:space="0" w:color="000000"/>
              <w:bottom w:val="outset" w:sz="6" w:space="0" w:color="000000"/>
              <w:right w:val="outset" w:sz="6" w:space="0" w:color="000000"/>
            </w:tcBorders>
          </w:tcPr>
          <w:p w14:paraId="421BF324" w14:textId="787D5712" w:rsidR="00D65DBD" w:rsidRPr="00FB7D40" w:rsidRDefault="0042543F" w:rsidP="00D65DBD">
            <w:pPr>
              <w:jc w:val="center"/>
              <w:rPr>
                <w:szCs w:val="28"/>
                <w:lang w:val="ru-RU"/>
              </w:rPr>
            </w:pPr>
            <w:r>
              <w:rPr>
                <w:sz w:val="28"/>
                <w:szCs w:val="28"/>
              </w:rPr>
              <w:t>1</w:t>
            </w:r>
            <w:r w:rsidR="0037019B">
              <w:rPr>
                <w:sz w:val="28"/>
                <w:szCs w:val="28"/>
              </w:rPr>
              <w:t xml:space="preserve"> </w:t>
            </w:r>
            <w:r>
              <w:rPr>
                <w:sz w:val="28"/>
                <w:szCs w:val="28"/>
              </w:rPr>
              <w:t>071,6 грн</w:t>
            </w:r>
          </w:p>
        </w:tc>
        <w:tc>
          <w:tcPr>
            <w:tcW w:w="968" w:type="pct"/>
            <w:gridSpan w:val="2"/>
            <w:tcBorders>
              <w:top w:val="outset" w:sz="6" w:space="0" w:color="000000"/>
              <w:left w:val="outset" w:sz="6" w:space="0" w:color="000000"/>
              <w:bottom w:val="outset" w:sz="6" w:space="0" w:color="000000"/>
              <w:right w:val="outset" w:sz="6" w:space="0" w:color="000000"/>
            </w:tcBorders>
          </w:tcPr>
          <w:p w14:paraId="454B9175" w14:textId="49EBFB53" w:rsidR="00D65DBD" w:rsidRPr="00FB7D40" w:rsidRDefault="0042543F" w:rsidP="00D65DBD">
            <w:pPr>
              <w:spacing w:before="100" w:beforeAutospacing="1" w:after="100" w:afterAutospacing="1"/>
              <w:jc w:val="center"/>
              <w:rPr>
                <w:szCs w:val="28"/>
              </w:rPr>
            </w:pPr>
            <w:r>
              <w:rPr>
                <w:sz w:val="28"/>
                <w:szCs w:val="28"/>
              </w:rPr>
              <w:t>5</w:t>
            </w:r>
            <w:r w:rsidR="0037019B">
              <w:rPr>
                <w:sz w:val="28"/>
                <w:szCs w:val="28"/>
              </w:rPr>
              <w:t xml:space="preserve"> </w:t>
            </w:r>
            <w:r>
              <w:rPr>
                <w:sz w:val="28"/>
                <w:szCs w:val="28"/>
              </w:rPr>
              <w:t>358 грн</w:t>
            </w:r>
          </w:p>
        </w:tc>
      </w:tr>
      <w:tr w:rsidR="00D65DBD" w:rsidRPr="00FB7D40" w14:paraId="1E048C36" w14:textId="77777777" w:rsidTr="00D65DBD">
        <w:trPr>
          <w:trHeight w:val="15"/>
        </w:trPr>
        <w:tc>
          <w:tcPr>
            <w:tcW w:w="514" w:type="pct"/>
            <w:tcBorders>
              <w:top w:val="outset" w:sz="6" w:space="0" w:color="000000"/>
              <w:left w:val="outset" w:sz="6" w:space="0" w:color="000000"/>
              <w:bottom w:val="outset" w:sz="6" w:space="0" w:color="000000"/>
              <w:right w:val="outset" w:sz="6" w:space="0" w:color="000000"/>
            </w:tcBorders>
          </w:tcPr>
          <w:p w14:paraId="57AFE48C" w14:textId="55AAE16A" w:rsidR="00D65DBD" w:rsidRPr="00FB7D40" w:rsidRDefault="0042543F" w:rsidP="00D65DBD">
            <w:pPr>
              <w:keepNext/>
              <w:jc w:val="center"/>
              <w:outlineLvl w:val="0"/>
              <w:rPr>
                <w:bCs/>
                <w:kern w:val="32"/>
                <w:szCs w:val="28"/>
              </w:rPr>
            </w:pPr>
            <w:r>
              <w:rPr>
                <w:bCs/>
                <w:kern w:val="32"/>
                <w:szCs w:val="28"/>
              </w:rPr>
              <w:t>6</w:t>
            </w:r>
          </w:p>
        </w:tc>
        <w:tc>
          <w:tcPr>
            <w:tcW w:w="1519" w:type="pct"/>
            <w:gridSpan w:val="2"/>
            <w:tcBorders>
              <w:top w:val="outset" w:sz="6" w:space="0" w:color="000000"/>
              <w:left w:val="outset" w:sz="6" w:space="0" w:color="000000"/>
              <w:bottom w:val="outset" w:sz="6" w:space="0" w:color="000000"/>
              <w:right w:val="outset" w:sz="6" w:space="0" w:color="000000"/>
            </w:tcBorders>
          </w:tcPr>
          <w:p w14:paraId="11DFB07E" w14:textId="77777777" w:rsidR="00D65DBD" w:rsidRPr="0042543F" w:rsidRDefault="00D65DBD" w:rsidP="00D65DBD">
            <w:pPr>
              <w:jc w:val="center"/>
              <w:rPr>
                <w:sz w:val="28"/>
                <w:szCs w:val="28"/>
              </w:rPr>
            </w:pPr>
            <w:r w:rsidRPr="0042543F">
              <w:rPr>
                <w:sz w:val="28"/>
                <w:szCs w:val="28"/>
              </w:rPr>
              <w:t>Кількість суб’єктів господарювання, що повинні виконати вимоги регулювання, одиниць</w:t>
            </w:r>
          </w:p>
        </w:tc>
        <w:tc>
          <w:tcPr>
            <w:tcW w:w="1086" w:type="pct"/>
            <w:gridSpan w:val="3"/>
            <w:tcBorders>
              <w:top w:val="outset" w:sz="6" w:space="0" w:color="000000"/>
              <w:left w:val="outset" w:sz="6" w:space="0" w:color="000000"/>
              <w:bottom w:val="outset" w:sz="6" w:space="0" w:color="000000"/>
              <w:right w:val="single" w:sz="4" w:space="0" w:color="auto"/>
            </w:tcBorders>
            <w:vAlign w:val="center"/>
          </w:tcPr>
          <w:p w14:paraId="4D829F40" w14:textId="300854F1" w:rsidR="00D65DBD" w:rsidRPr="00D84221" w:rsidRDefault="0042543F" w:rsidP="00D65DBD">
            <w:pPr>
              <w:jc w:val="center"/>
              <w:rPr>
                <w:sz w:val="28"/>
                <w:szCs w:val="28"/>
                <w:lang w:val="ru-RU"/>
              </w:rPr>
            </w:pPr>
            <w:r w:rsidRPr="00D84221">
              <w:rPr>
                <w:sz w:val="28"/>
                <w:szCs w:val="28"/>
                <w:lang w:val="ru-RU"/>
              </w:rPr>
              <w:t>351</w:t>
            </w:r>
            <w:r w:rsidR="00D65DBD" w:rsidRPr="00D84221">
              <w:rPr>
                <w:sz w:val="28"/>
                <w:szCs w:val="28"/>
                <w:lang w:val="ru-RU"/>
              </w:rPr>
              <w:t>*</w:t>
            </w:r>
          </w:p>
        </w:tc>
        <w:tc>
          <w:tcPr>
            <w:tcW w:w="913" w:type="pct"/>
            <w:tcBorders>
              <w:top w:val="outset" w:sz="6" w:space="0" w:color="000000"/>
              <w:left w:val="single" w:sz="4" w:space="0" w:color="auto"/>
              <w:bottom w:val="outset" w:sz="6" w:space="0" w:color="000000"/>
              <w:right w:val="single" w:sz="4" w:space="0" w:color="auto"/>
            </w:tcBorders>
            <w:vAlign w:val="center"/>
          </w:tcPr>
          <w:p w14:paraId="27242D0C" w14:textId="77777777" w:rsidR="00D65DBD" w:rsidRPr="00FB7D40" w:rsidRDefault="00D65DBD" w:rsidP="00D65DBD">
            <w:pPr>
              <w:ind w:left="329"/>
              <w:rPr>
                <w:szCs w:val="28"/>
                <w:lang w:val="ru-RU"/>
              </w:rPr>
            </w:pPr>
            <w:r w:rsidRPr="00FB7D40">
              <w:rPr>
                <w:szCs w:val="28"/>
                <w:lang w:val="ru-RU"/>
              </w:rPr>
              <w:t>-</w:t>
            </w:r>
          </w:p>
        </w:tc>
        <w:tc>
          <w:tcPr>
            <w:tcW w:w="968" w:type="pct"/>
            <w:gridSpan w:val="2"/>
            <w:tcBorders>
              <w:top w:val="outset" w:sz="6" w:space="0" w:color="000000"/>
              <w:left w:val="single" w:sz="4" w:space="0" w:color="auto"/>
              <w:bottom w:val="outset" w:sz="6" w:space="0" w:color="000000"/>
              <w:right w:val="outset" w:sz="6" w:space="0" w:color="000000"/>
            </w:tcBorders>
            <w:vAlign w:val="center"/>
          </w:tcPr>
          <w:p w14:paraId="31E0F42F" w14:textId="77777777" w:rsidR="00D65DBD" w:rsidRPr="00FB7D40" w:rsidRDefault="00D65DBD" w:rsidP="00D65DBD">
            <w:pPr>
              <w:ind w:left="615"/>
              <w:rPr>
                <w:szCs w:val="28"/>
                <w:lang w:val="ru-RU"/>
              </w:rPr>
            </w:pPr>
            <w:r w:rsidRPr="00FB7D40">
              <w:rPr>
                <w:szCs w:val="28"/>
                <w:lang w:val="ru-RU"/>
              </w:rPr>
              <w:t>-</w:t>
            </w:r>
          </w:p>
        </w:tc>
      </w:tr>
      <w:tr w:rsidR="00D65DBD" w:rsidRPr="00FB7D40" w14:paraId="484BEE07" w14:textId="77777777" w:rsidTr="00D65DBD">
        <w:trPr>
          <w:trHeight w:val="15"/>
        </w:trPr>
        <w:tc>
          <w:tcPr>
            <w:tcW w:w="514" w:type="pct"/>
            <w:tcBorders>
              <w:top w:val="outset" w:sz="6" w:space="0" w:color="000000"/>
              <w:left w:val="outset" w:sz="6" w:space="0" w:color="000000"/>
              <w:bottom w:val="single" w:sz="4" w:space="0" w:color="auto"/>
              <w:right w:val="outset" w:sz="6" w:space="0" w:color="000000"/>
            </w:tcBorders>
          </w:tcPr>
          <w:p w14:paraId="2F83C4FE" w14:textId="063AF4A8" w:rsidR="00D65DBD" w:rsidRPr="00FB7D40" w:rsidRDefault="0042543F" w:rsidP="00D65DBD">
            <w:pPr>
              <w:jc w:val="center"/>
              <w:rPr>
                <w:szCs w:val="28"/>
              </w:rPr>
            </w:pPr>
            <w:r>
              <w:rPr>
                <w:szCs w:val="28"/>
              </w:rPr>
              <w:t>7</w:t>
            </w:r>
          </w:p>
        </w:tc>
        <w:tc>
          <w:tcPr>
            <w:tcW w:w="1519" w:type="pct"/>
            <w:gridSpan w:val="2"/>
            <w:tcBorders>
              <w:top w:val="outset" w:sz="6" w:space="0" w:color="000000"/>
              <w:left w:val="outset" w:sz="6" w:space="0" w:color="000000"/>
              <w:bottom w:val="single" w:sz="4" w:space="0" w:color="auto"/>
              <w:right w:val="outset" w:sz="6" w:space="0" w:color="000000"/>
            </w:tcBorders>
          </w:tcPr>
          <w:p w14:paraId="6D2901CA" w14:textId="77777777" w:rsidR="00D65DBD" w:rsidRPr="0042543F" w:rsidRDefault="00D65DBD" w:rsidP="00D65DBD">
            <w:pPr>
              <w:rPr>
                <w:sz w:val="28"/>
                <w:szCs w:val="28"/>
              </w:rPr>
            </w:pPr>
            <w:r w:rsidRPr="0042543F">
              <w:rPr>
                <w:sz w:val="28"/>
                <w:szCs w:val="28"/>
              </w:rPr>
              <w:t>Сумарно, гривень</w:t>
            </w:r>
          </w:p>
          <w:p w14:paraId="59368117" w14:textId="77777777" w:rsidR="00D65DBD" w:rsidRPr="0042543F" w:rsidRDefault="00D65DBD" w:rsidP="00D65DBD">
            <w:pPr>
              <w:jc w:val="center"/>
              <w:rPr>
                <w:sz w:val="28"/>
                <w:szCs w:val="28"/>
              </w:rPr>
            </w:pPr>
            <w:r w:rsidRPr="0042543F">
              <w:rPr>
                <w:sz w:val="28"/>
                <w:szCs w:val="28"/>
              </w:rPr>
              <w:t>Формула:</w:t>
            </w:r>
          </w:p>
          <w:p w14:paraId="1B033FFA" w14:textId="34A46221" w:rsidR="00D65DBD" w:rsidRPr="0042543F" w:rsidRDefault="00D65DBD" w:rsidP="00D65DBD">
            <w:pPr>
              <w:jc w:val="center"/>
              <w:rPr>
                <w:sz w:val="28"/>
                <w:szCs w:val="28"/>
              </w:rPr>
            </w:pPr>
            <w:r w:rsidRPr="0042543F">
              <w:rPr>
                <w:sz w:val="28"/>
                <w:szCs w:val="28"/>
              </w:rPr>
              <w:t xml:space="preserve">відповідний стовпчик </w:t>
            </w:r>
            <w:r w:rsidRPr="0042543F">
              <w:rPr>
                <w:sz w:val="28"/>
                <w:szCs w:val="28"/>
                <w:lang w:val="ru-RU"/>
              </w:rPr>
              <w:t>«</w:t>
            </w:r>
            <w:r w:rsidRPr="0042543F">
              <w:rPr>
                <w:sz w:val="28"/>
                <w:szCs w:val="28"/>
              </w:rPr>
              <w:t>разом</w:t>
            </w:r>
            <w:r w:rsidRPr="0042543F">
              <w:rPr>
                <w:sz w:val="28"/>
                <w:szCs w:val="28"/>
                <w:lang w:val="ru-RU"/>
              </w:rPr>
              <w:t>»</w:t>
            </w:r>
            <w:r w:rsidRPr="0042543F">
              <w:rPr>
                <w:sz w:val="28"/>
                <w:szCs w:val="28"/>
              </w:rPr>
              <w:t xml:space="preserve"> Х  кількість суб’єктів малого підприємництва, що повинні вико</w:t>
            </w:r>
            <w:r w:rsidR="0042543F">
              <w:rPr>
                <w:sz w:val="28"/>
                <w:szCs w:val="28"/>
              </w:rPr>
              <w:t>нати вимоги регулювання (рядок 5 Х рядок 6</w:t>
            </w:r>
            <w:r w:rsidRPr="0042543F">
              <w:rPr>
                <w:sz w:val="28"/>
                <w:szCs w:val="28"/>
              </w:rPr>
              <w:t>)</w:t>
            </w:r>
          </w:p>
        </w:tc>
        <w:tc>
          <w:tcPr>
            <w:tcW w:w="1081" w:type="pct"/>
            <w:gridSpan w:val="2"/>
            <w:tcBorders>
              <w:top w:val="outset" w:sz="6" w:space="0" w:color="000000"/>
              <w:left w:val="outset" w:sz="6" w:space="0" w:color="000000"/>
              <w:bottom w:val="single" w:sz="4" w:space="0" w:color="auto"/>
              <w:right w:val="outset" w:sz="6" w:space="0" w:color="000000"/>
            </w:tcBorders>
          </w:tcPr>
          <w:p w14:paraId="66BA0D85" w14:textId="77777777" w:rsidR="00D65DBD" w:rsidRPr="0042543F" w:rsidRDefault="00D65DBD" w:rsidP="00D65DBD">
            <w:pPr>
              <w:jc w:val="center"/>
              <w:rPr>
                <w:sz w:val="28"/>
                <w:szCs w:val="28"/>
              </w:rPr>
            </w:pPr>
          </w:p>
          <w:p w14:paraId="0AA58DE6" w14:textId="77777777" w:rsidR="00D65DBD" w:rsidRPr="0042543F" w:rsidRDefault="00D65DBD" w:rsidP="00D65DBD">
            <w:pPr>
              <w:jc w:val="center"/>
              <w:rPr>
                <w:sz w:val="28"/>
                <w:szCs w:val="28"/>
              </w:rPr>
            </w:pPr>
          </w:p>
          <w:p w14:paraId="0C415739" w14:textId="1946BDCC" w:rsidR="00D65DBD" w:rsidRPr="0042543F" w:rsidRDefault="0042543F" w:rsidP="00D65DBD">
            <w:pPr>
              <w:jc w:val="center"/>
              <w:rPr>
                <w:sz w:val="28"/>
                <w:szCs w:val="28"/>
              </w:rPr>
            </w:pPr>
            <w:r w:rsidRPr="0042543F">
              <w:rPr>
                <w:sz w:val="28"/>
                <w:szCs w:val="28"/>
              </w:rPr>
              <w:t>376</w:t>
            </w:r>
            <w:r w:rsidR="0037019B">
              <w:rPr>
                <w:sz w:val="28"/>
                <w:szCs w:val="28"/>
              </w:rPr>
              <w:t xml:space="preserve"> </w:t>
            </w:r>
            <w:r w:rsidRPr="0042543F">
              <w:rPr>
                <w:sz w:val="28"/>
                <w:szCs w:val="28"/>
              </w:rPr>
              <w:t>131,6</w:t>
            </w:r>
            <w:r w:rsidR="00D65DBD" w:rsidRPr="0042543F">
              <w:rPr>
                <w:sz w:val="28"/>
                <w:szCs w:val="28"/>
              </w:rPr>
              <w:t xml:space="preserve"> грн</w:t>
            </w:r>
          </w:p>
          <w:p w14:paraId="41BBCEB1" w14:textId="77777777" w:rsidR="00D65DBD" w:rsidRPr="0042543F" w:rsidRDefault="00D65DBD" w:rsidP="00D65DBD">
            <w:pPr>
              <w:jc w:val="center"/>
              <w:rPr>
                <w:sz w:val="28"/>
                <w:szCs w:val="28"/>
              </w:rPr>
            </w:pPr>
          </w:p>
        </w:tc>
        <w:tc>
          <w:tcPr>
            <w:tcW w:w="918" w:type="pct"/>
            <w:gridSpan w:val="2"/>
            <w:tcBorders>
              <w:top w:val="outset" w:sz="6" w:space="0" w:color="000000"/>
              <w:left w:val="outset" w:sz="6" w:space="0" w:color="000000"/>
              <w:bottom w:val="single" w:sz="4" w:space="0" w:color="auto"/>
              <w:right w:val="outset" w:sz="6" w:space="0" w:color="000000"/>
            </w:tcBorders>
          </w:tcPr>
          <w:p w14:paraId="5CF543DA" w14:textId="77777777" w:rsidR="00D65DBD" w:rsidRPr="0042543F" w:rsidRDefault="00D65DBD" w:rsidP="00D65DBD">
            <w:pPr>
              <w:jc w:val="center"/>
              <w:rPr>
                <w:sz w:val="28"/>
                <w:szCs w:val="28"/>
              </w:rPr>
            </w:pPr>
          </w:p>
          <w:p w14:paraId="4838DD15" w14:textId="77777777" w:rsidR="00D65DBD" w:rsidRPr="0042543F" w:rsidRDefault="00D65DBD" w:rsidP="00D65DBD">
            <w:pPr>
              <w:jc w:val="center"/>
              <w:rPr>
                <w:sz w:val="28"/>
                <w:szCs w:val="28"/>
              </w:rPr>
            </w:pPr>
          </w:p>
          <w:p w14:paraId="3C6ABE9C" w14:textId="0F5A60F8" w:rsidR="0042543F" w:rsidRPr="0042543F" w:rsidRDefault="0042543F" w:rsidP="0042543F">
            <w:pPr>
              <w:jc w:val="center"/>
              <w:rPr>
                <w:sz w:val="28"/>
                <w:szCs w:val="28"/>
              </w:rPr>
            </w:pPr>
            <w:r w:rsidRPr="0042543F">
              <w:rPr>
                <w:sz w:val="28"/>
                <w:szCs w:val="28"/>
              </w:rPr>
              <w:t>376</w:t>
            </w:r>
            <w:r w:rsidR="0037019B">
              <w:rPr>
                <w:sz w:val="28"/>
                <w:szCs w:val="28"/>
              </w:rPr>
              <w:t xml:space="preserve"> </w:t>
            </w:r>
            <w:r w:rsidRPr="0042543F">
              <w:rPr>
                <w:sz w:val="28"/>
                <w:szCs w:val="28"/>
              </w:rPr>
              <w:t>131,6 грн</w:t>
            </w:r>
          </w:p>
          <w:p w14:paraId="48865521" w14:textId="2A27300A" w:rsidR="00D65DBD" w:rsidRPr="0042543F" w:rsidRDefault="00D65DBD" w:rsidP="00D65DBD">
            <w:pPr>
              <w:jc w:val="center"/>
              <w:rPr>
                <w:sz w:val="28"/>
                <w:szCs w:val="28"/>
              </w:rPr>
            </w:pPr>
          </w:p>
        </w:tc>
        <w:tc>
          <w:tcPr>
            <w:tcW w:w="968" w:type="pct"/>
            <w:gridSpan w:val="2"/>
            <w:tcBorders>
              <w:top w:val="outset" w:sz="6" w:space="0" w:color="000000"/>
              <w:left w:val="outset" w:sz="6" w:space="0" w:color="000000"/>
              <w:bottom w:val="single" w:sz="4" w:space="0" w:color="auto"/>
              <w:right w:val="outset" w:sz="6" w:space="0" w:color="000000"/>
            </w:tcBorders>
          </w:tcPr>
          <w:p w14:paraId="647CBF68" w14:textId="77777777" w:rsidR="00D65DBD" w:rsidRPr="00FB7D40" w:rsidRDefault="00D65DBD" w:rsidP="00D65DBD">
            <w:pPr>
              <w:spacing w:before="100" w:beforeAutospacing="1" w:after="100" w:afterAutospacing="1"/>
              <w:rPr>
                <w:szCs w:val="28"/>
              </w:rPr>
            </w:pPr>
          </w:p>
          <w:p w14:paraId="20C7F29E" w14:textId="41525A2E" w:rsidR="00D65DBD" w:rsidRPr="0042543F" w:rsidRDefault="0042543F" w:rsidP="00D65DBD">
            <w:pPr>
              <w:spacing w:before="100" w:beforeAutospacing="1" w:after="100" w:afterAutospacing="1"/>
              <w:jc w:val="center"/>
              <w:rPr>
                <w:sz w:val="28"/>
                <w:szCs w:val="28"/>
              </w:rPr>
            </w:pPr>
            <w:r w:rsidRPr="0042543F">
              <w:rPr>
                <w:sz w:val="28"/>
                <w:szCs w:val="28"/>
              </w:rPr>
              <w:t>1</w:t>
            </w:r>
            <w:r w:rsidR="0037019B">
              <w:rPr>
                <w:sz w:val="28"/>
                <w:szCs w:val="28"/>
              </w:rPr>
              <w:t xml:space="preserve"> </w:t>
            </w:r>
            <w:r w:rsidRPr="0042543F">
              <w:rPr>
                <w:sz w:val="28"/>
                <w:szCs w:val="28"/>
              </w:rPr>
              <w:t>880</w:t>
            </w:r>
            <w:r w:rsidR="0037019B">
              <w:rPr>
                <w:sz w:val="28"/>
                <w:szCs w:val="28"/>
              </w:rPr>
              <w:t xml:space="preserve"> </w:t>
            </w:r>
            <w:r w:rsidRPr="0042543F">
              <w:rPr>
                <w:sz w:val="28"/>
                <w:szCs w:val="28"/>
              </w:rPr>
              <w:t>658</w:t>
            </w:r>
            <w:r w:rsidR="00D65DBD" w:rsidRPr="0042543F">
              <w:rPr>
                <w:sz w:val="28"/>
                <w:szCs w:val="28"/>
              </w:rPr>
              <w:t xml:space="preserve"> грн</w:t>
            </w:r>
          </w:p>
          <w:p w14:paraId="31B35836" w14:textId="77777777" w:rsidR="00D65DBD" w:rsidRPr="00FB7D40" w:rsidRDefault="00D65DBD" w:rsidP="00D65DBD">
            <w:pPr>
              <w:spacing w:before="100" w:beforeAutospacing="1" w:after="100" w:afterAutospacing="1"/>
              <w:jc w:val="center"/>
              <w:rPr>
                <w:szCs w:val="28"/>
              </w:rPr>
            </w:pPr>
          </w:p>
        </w:tc>
      </w:tr>
      <w:tr w:rsidR="00D65DBD" w:rsidRPr="00FB7D40" w14:paraId="62DC7611" w14:textId="77777777" w:rsidTr="00D65DBD">
        <w:trPr>
          <w:trHeight w:val="15"/>
        </w:trPr>
        <w:tc>
          <w:tcPr>
            <w:tcW w:w="5000" w:type="pct"/>
            <w:gridSpan w:val="9"/>
            <w:tcBorders>
              <w:top w:val="single" w:sz="4" w:space="0" w:color="auto"/>
              <w:left w:val="single" w:sz="4" w:space="0" w:color="auto"/>
              <w:bottom w:val="single" w:sz="4" w:space="0" w:color="auto"/>
              <w:right w:val="single" w:sz="4" w:space="0" w:color="auto"/>
            </w:tcBorders>
          </w:tcPr>
          <w:p w14:paraId="23F7574A" w14:textId="77777777" w:rsidR="00D65DBD" w:rsidRPr="00D84221" w:rsidRDefault="00D65DBD" w:rsidP="00D65DBD">
            <w:pPr>
              <w:ind w:firstLine="709"/>
              <w:jc w:val="center"/>
              <w:rPr>
                <w:sz w:val="28"/>
                <w:szCs w:val="28"/>
              </w:rPr>
            </w:pPr>
            <w:r w:rsidRPr="00D84221">
              <w:rPr>
                <w:sz w:val="28"/>
                <w:szCs w:val="28"/>
              </w:rPr>
              <w:t>Оцінка вартості адміністративних процедур суб’єктів малого підприємництва щодо виконання регулювання та звітування</w:t>
            </w:r>
          </w:p>
        </w:tc>
      </w:tr>
      <w:tr w:rsidR="00D65DBD" w:rsidRPr="00FB7D40" w14:paraId="2A145033" w14:textId="77777777" w:rsidTr="00D65DBD">
        <w:trPr>
          <w:trHeight w:val="15"/>
        </w:trPr>
        <w:tc>
          <w:tcPr>
            <w:tcW w:w="514" w:type="pct"/>
            <w:tcBorders>
              <w:top w:val="single" w:sz="4" w:space="0" w:color="auto"/>
              <w:left w:val="single" w:sz="4" w:space="0" w:color="auto"/>
              <w:bottom w:val="single" w:sz="4" w:space="0" w:color="auto"/>
              <w:right w:val="single" w:sz="4" w:space="0" w:color="auto"/>
            </w:tcBorders>
          </w:tcPr>
          <w:p w14:paraId="3EAA4F41" w14:textId="7B02A415" w:rsidR="00D65DBD" w:rsidRPr="00FB7D40" w:rsidRDefault="00D84221" w:rsidP="00D65DBD">
            <w:pPr>
              <w:jc w:val="center"/>
              <w:rPr>
                <w:szCs w:val="28"/>
              </w:rPr>
            </w:pPr>
            <w:r>
              <w:rPr>
                <w:szCs w:val="28"/>
              </w:rPr>
              <w:t>8</w:t>
            </w:r>
          </w:p>
        </w:tc>
        <w:tc>
          <w:tcPr>
            <w:tcW w:w="1686" w:type="pct"/>
            <w:gridSpan w:val="3"/>
            <w:tcBorders>
              <w:top w:val="single" w:sz="4" w:space="0" w:color="auto"/>
              <w:left w:val="single" w:sz="4" w:space="0" w:color="auto"/>
              <w:bottom w:val="single" w:sz="4" w:space="0" w:color="auto"/>
              <w:right w:val="single" w:sz="4" w:space="0" w:color="auto"/>
            </w:tcBorders>
          </w:tcPr>
          <w:p w14:paraId="26AF4BBA" w14:textId="77777777" w:rsidR="00D65DBD" w:rsidRPr="00D84221" w:rsidRDefault="00D65DBD" w:rsidP="00D65DBD">
            <w:pPr>
              <w:jc w:val="center"/>
              <w:rPr>
                <w:sz w:val="28"/>
                <w:szCs w:val="28"/>
              </w:rPr>
            </w:pPr>
            <w:r w:rsidRPr="00D84221">
              <w:rPr>
                <w:sz w:val="28"/>
                <w:szCs w:val="28"/>
              </w:rPr>
              <w:t>Процедури отримання первинної інформації про вимоги регулювання</w:t>
            </w:r>
          </w:p>
          <w:p w14:paraId="2DF8F39E" w14:textId="77777777" w:rsidR="00D65DBD" w:rsidRPr="00D84221" w:rsidRDefault="00D65DBD" w:rsidP="00D65DBD">
            <w:pPr>
              <w:jc w:val="center"/>
              <w:rPr>
                <w:sz w:val="28"/>
                <w:szCs w:val="28"/>
              </w:rPr>
            </w:pPr>
            <w:r w:rsidRPr="00D84221">
              <w:rPr>
                <w:sz w:val="28"/>
                <w:szCs w:val="28"/>
              </w:rPr>
              <w:lastRenderedPageBreak/>
              <w:t>Формула:</w:t>
            </w:r>
          </w:p>
          <w:p w14:paraId="42A6AE18" w14:textId="77777777" w:rsidR="00D65DBD" w:rsidRPr="00D84221" w:rsidRDefault="00D65DBD" w:rsidP="00D65DBD">
            <w:pPr>
              <w:jc w:val="center"/>
              <w:rPr>
                <w:sz w:val="28"/>
                <w:szCs w:val="28"/>
              </w:rPr>
            </w:pPr>
            <w:r w:rsidRPr="00D84221">
              <w:rPr>
                <w:sz w:val="28"/>
                <w:szCs w:val="28"/>
              </w:rPr>
              <w:t>витрати часу на отримання інформації про регулювання Х вартість часу суб’єкта малого підприємництва (заробітна плата)</w:t>
            </w:r>
          </w:p>
        </w:tc>
        <w:tc>
          <w:tcPr>
            <w:tcW w:w="919" w:type="pct"/>
            <w:gridSpan w:val="2"/>
            <w:tcBorders>
              <w:top w:val="single" w:sz="4" w:space="0" w:color="auto"/>
              <w:left w:val="single" w:sz="4" w:space="0" w:color="auto"/>
              <w:bottom w:val="single" w:sz="4" w:space="0" w:color="auto"/>
              <w:right w:val="single" w:sz="4" w:space="0" w:color="auto"/>
            </w:tcBorders>
          </w:tcPr>
          <w:p w14:paraId="0F71A351" w14:textId="23A70782" w:rsidR="00D65DBD" w:rsidRPr="00D84221" w:rsidRDefault="00D65DBD" w:rsidP="00D84221">
            <w:pPr>
              <w:tabs>
                <w:tab w:val="left" w:pos="643"/>
                <w:tab w:val="center" w:pos="742"/>
              </w:tabs>
              <w:jc w:val="center"/>
              <w:rPr>
                <w:sz w:val="28"/>
                <w:szCs w:val="28"/>
              </w:rPr>
            </w:pPr>
            <w:r w:rsidRPr="00D84221">
              <w:rPr>
                <w:sz w:val="28"/>
                <w:szCs w:val="28"/>
              </w:rPr>
              <w:lastRenderedPageBreak/>
              <w:t>(</w:t>
            </w:r>
            <w:r w:rsidR="00D84221" w:rsidRPr="00D84221">
              <w:rPr>
                <w:sz w:val="28"/>
                <w:szCs w:val="28"/>
              </w:rPr>
              <w:t>15 хв.</w:t>
            </w:r>
            <w:r w:rsidRPr="00D84221">
              <w:rPr>
                <w:sz w:val="28"/>
                <w:szCs w:val="28"/>
              </w:rPr>
              <w:t xml:space="preserve">) </w:t>
            </w:r>
            <w:r w:rsidR="00D84221" w:rsidRPr="00D84221">
              <w:rPr>
                <w:sz w:val="28"/>
                <w:szCs w:val="28"/>
              </w:rPr>
              <w:t>22,3</w:t>
            </w:r>
            <w:r w:rsidRPr="00D84221">
              <w:rPr>
                <w:sz w:val="28"/>
                <w:szCs w:val="28"/>
              </w:rPr>
              <w:t xml:space="preserve"> грн</w:t>
            </w:r>
          </w:p>
        </w:tc>
        <w:tc>
          <w:tcPr>
            <w:tcW w:w="1881" w:type="pct"/>
            <w:gridSpan w:val="3"/>
            <w:tcBorders>
              <w:top w:val="single" w:sz="4" w:space="0" w:color="auto"/>
              <w:left w:val="single" w:sz="4" w:space="0" w:color="auto"/>
              <w:bottom w:val="single" w:sz="4" w:space="0" w:color="auto"/>
              <w:right w:val="single" w:sz="4" w:space="0" w:color="auto"/>
            </w:tcBorders>
          </w:tcPr>
          <w:p w14:paraId="159310AD" w14:textId="77777777" w:rsidR="00D65DBD" w:rsidRPr="00D84221" w:rsidRDefault="00D65DBD" w:rsidP="00D65DBD">
            <w:pPr>
              <w:spacing w:after="200"/>
              <w:jc w:val="center"/>
              <w:rPr>
                <w:sz w:val="28"/>
                <w:szCs w:val="28"/>
              </w:rPr>
            </w:pPr>
            <w:r w:rsidRPr="00D84221">
              <w:rPr>
                <w:sz w:val="28"/>
                <w:szCs w:val="28"/>
              </w:rPr>
              <w:t xml:space="preserve">Витрати носять разовий характер </w:t>
            </w:r>
          </w:p>
          <w:p w14:paraId="45F383CE" w14:textId="77777777" w:rsidR="00D65DBD" w:rsidRPr="00D84221" w:rsidRDefault="00D65DBD" w:rsidP="00D65DBD">
            <w:pPr>
              <w:spacing w:after="200"/>
              <w:jc w:val="center"/>
              <w:rPr>
                <w:sz w:val="28"/>
                <w:szCs w:val="28"/>
              </w:rPr>
            </w:pPr>
          </w:p>
        </w:tc>
      </w:tr>
      <w:tr w:rsidR="00D84221" w:rsidRPr="00FB7D40" w14:paraId="6836A7D4" w14:textId="77777777" w:rsidTr="00D84221">
        <w:trPr>
          <w:trHeight w:val="655"/>
        </w:trPr>
        <w:tc>
          <w:tcPr>
            <w:tcW w:w="514" w:type="pct"/>
            <w:tcBorders>
              <w:top w:val="single" w:sz="4" w:space="0" w:color="auto"/>
              <w:left w:val="single" w:sz="4" w:space="0" w:color="auto"/>
              <w:bottom w:val="single" w:sz="4" w:space="0" w:color="auto"/>
              <w:right w:val="single" w:sz="4" w:space="0" w:color="auto"/>
            </w:tcBorders>
          </w:tcPr>
          <w:p w14:paraId="2FB25794" w14:textId="37E02706" w:rsidR="00D84221" w:rsidRPr="001C7D8E" w:rsidRDefault="00D84221" w:rsidP="00D65DBD">
            <w:pPr>
              <w:jc w:val="center"/>
              <w:rPr>
                <w:sz w:val="28"/>
                <w:szCs w:val="28"/>
              </w:rPr>
            </w:pPr>
            <w:r w:rsidRPr="001C7D8E">
              <w:rPr>
                <w:sz w:val="28"/>
                <w:szCs w:val="28"/>
              </w:rPr>
              <w:lastRenderedPageBreak/>
              <w:t>9</w:t>
            </w:r>
          </w:p>
        </w:tc>
        <w:tc>
          <w:tcPr>
            <w:tcW w:w="1686" w:type="pct"/>
            <w:gridSpan w:val="3"/>
            <w:tcBorders>
              <w:top w:val="single" w:sz="4" w:space="0" w:color="auto"/>
              <w:left w:val="single" w:sz="4" w:space="0" w:color="auto"/>
              <w:bottom w:val="single" w:sz="4" w:space="0" w:color="auto"/>
              <w:right w:val="single" w:sz="4" w:space="0" w:color="auto"/>
            </w:tcBorders>
          </w:tcPr>
          <w:p w14:paraId="67D68887" w14:textId="77777777" w:rsidR="00D84221" w:rsidRPr="001C7D8E" w:rsidRDefault="00D84221" w:rsidP="00D65DBD">
            <w:pPr>
              <w:jc w:val="center"/>
              <w:rPr>
                <w:sz w:val="28"/>
                <w:szCs w:val="28"/>
              </w:rPr>
            </w:pPr>
            <w:r w:rsidRPr="001C7D8E">
              <w:rPr>
                <w:sz w:val="28"/>
                <w:szCs w:val="28"/>
              </w:rPr>
              <w:t>Разом, гривень</w:t>
            </w:r>
          </w:p>
        </w:tc>
        <w:tc>
          <w:tcPr>
            <w:tcW w:w="919" w:type="pct"/>
            <w:gridSpan w:val="2"/>
            <w:tcBorders>
              <w:top w:val="single" w:sz="4" w:space="0" w:color="auto"/>
              <w:left w:val="single" w:sz="4" w:space="0" w:color="auto"/>
              <w:bottom w:val="single" w:sz="4" w:space="0" w:color="auto"/>
              <w:right w:val="single" w:sz="4" w:space="0" w:color="auto"/>
            </w:tcBorders>
          </w:tcPr>
          <w:p w14:paraId="2C4092FD" w14:textId="6CCD030A" w:rsidR="00D84221" w:rsidRPr="00D84221" w:rsidRDefault="00D84221" w:rsidP="00D65DBD">
            <w:pPr>
              <w:jc w:val="center"/>
              <w:rPr>
                <w:sz w:val="28"/>
                <w:szCs w:val="28"/>
              </w:rPr>
            </w:pPr>
            <w:r w:rsidRPr="00D84221">
              <w:rPr>
                <w:sz w:val="28"/>
                <w:szCs w:val="28"/>
              </w:rPr>
              <w:t>22,3 грн</w:t>
            </w:r>
          </w:p>
        </w:tc>
        <w:tc>
          <w:tcPr>
            <w:tcW w:w="1881" w:type="pct"/>
            <w:gridSpan w:val="3"/>
            <w:tcBorders>
              <w:top w:val="single" w:sz="4" w:space="0" w:color="auto"/>
              <w:left w:val="single" w:sz="4" w:space="0" w:color="auto"/>
              <w:bottom w:val="single" w:sz="4" w:space="0" w:color="auto"/>
              <w:right w:val="single" w:sz="4" w:space="0" w:color="auto"/>
            </w:tcBorders>
          </w:tcPr>
          <w:p w14:paraId="5A6B7A10" w14:textId="75A28E61" w:rsidR="00D84221" w:rsidRPr="00FB7D40" w:rsidRDefault="00D84221" w:rsidP="00D65DBD">
            <w:pPr>
              <w:jc w:val="center"/>
              <w:rPr>
                <w:szCs w:val="28"/>
              </w:rPr>
            </w:pPr>
          </w:p>
        </w:tc>
      </w:tr>
      <w:tr w:rsidR="00D65DBD" w:rsidRPr="00FB7D40" w14:paraId="03D46E44" w14:textId="77777777" w:rsidTr="00D65DBD">
        <w:trPr>
          <w:trHeight w:val="15"/>
        </w:trPr>
        <w:tc>
          <w:tcPr>
            <w:tcW w:w="514" w:type="pct"/>
            <w:tcBorders>
              <w:top w:val="single" w:sz="4" w:space="0" w:color="auto"/>
              <w:left w:val="single" w:sz="4" w:space="0" w:color="auto"/>
              <w:bottom w:val="single" w:sz="4" w:space="0" w:color="auto"/>
              <w:right w:val="single" w:sz="4" w:space="0" w:color="auto"/>
            </w:tcBorders>
          </w:tcPr>
          <w:p w14:paraId="13D15F10" w14:textId="6C4DA7E5" w:rsidR="00D65DBD" w:rsidRPr="001C7D8E" w:rsidRDefault="00D84221" w:rsidP="00D65DBD">
            <w:pPr>
              <w:jc w:val="center"/>
              <w:rPr>
                <w:sz w:val="28"/>
                <w:szCs w:val="28"/>
              </w:rPr>
            </w:pPr>
            <w:r w:rsidRPr="001C7D8E">
              <w:rPr>
                <w:sz w:val="28"/>
                <w:szCs w:val="28"/>
              </w:rPr>
              <w:t>10</w:t>
            </w:r>
          </w:p>
        </w:tc>
        <w:tc>
          <w:tcPr>
            <w:tcW w:w="1686" w:type="pct"/>
            <w:gridSpan w:val="3"/>
            <w:tcBorders>
              <w:top w:val="single" w:sz="4" w:space="0" w:color="auto"/>
              <w:left w:val="single" w:sz="4" w:space="0" w:color="auto"/>
              <w:bottom w:val="single" w:sz="4" w:space="0" w:color="auto"/>
              <w:right w:val="single" w:sz="4" w:space="0" w:color="auto"/>
            </w:tcBorders>
          </w:tcPr>
          <w:p w14:paraId="6238A3A1" w14:textId="77777777" w:rsidR="00D65DBD" w:rsidRPr="001C7D8E" w:rsidRDefault="00D65DBD" w:rsidP="00D65DBD">
            <w:pPr>
              <w:jc w:val="center"/>
              <w:rPr>
                <w:sz w:val="28"/>
                <w:szCs w:val="28"/>
              </w:rPr>
            </w:pPr>
            <w:r w:rsidRPr="001C7D8E">
              <w:rPr>
                <w:sz w:val="28"/>
                <w:szCs w:val="28"/>
              </w:rPr>
              <w:t>Кількість суб’єктів малого підприємництва, що повинні виконати вимоги регулювання, одиниць</w:t>
            </w:r>
          </w:p>
        </w:tc>
        <w:tc>
          <w:tcPr>
            <w:tcW w:w="2800" w:type="pct"/>
            <w:gridSpan w:val="5"/>
            <w:tcBorders>
              <w:top w:val="single" w:sz="4" w:space="0" w:color="auto"/>
              <w:left w:val="single" w:sz="4" w:space="0" w:color="auto"/>
              <w:bottom w:val="single" w:sz="4" w:space="0" w:color="auto"/>
              <w:right w:val="single" w:sz="4" w:space="0" w:color="auto"/>
            </w:tcBorders>
          </w:tcPr>
          <w:p w14:paraId="31EA47E2" w14:textId="29522ED6" w:rsidR="00D65DBD" w:rsidRPr="00D84221" w:rsidRDefault="00D84221" w:rsidP="00D65DBD">
            <w:pPr>
              <w:jc w:val="center"/>
              <w:rPr>
                <w:sz w:val="28"/>
                <w:szCs w:val="28"/>
              </w:rPr>
            </w:pPr>
            <w:r w:rsidRPr="00D84221">
              <w:rPr>
                <w:sz w:val="28"/>
                <w:szCs w:val="28"/>
              </w:rPr>
              <w:t>351</w:t>
            </w:r>
            <w:r w:rsidR="00D65DBD" w:rsidRPr="00D84221">
              <w:rPr>
                <w:sz w:val="28"/>
                <w:szCs w:val="28"/>
              </w:rPr>
              <w:t>*</w:t>
            </w:r>
          </w:p>
        </w:tc>
      </w:tr>
      <w:tr w:rsidR="00D65DBD" w:rsidRPr="00FB7D40" w14:paraId="6360DB66" w14:textId="77777777" w:rsidTr="0042543F">
        <w:trPr>
          <w:trHeight w:val="15"/>
        </w:trPr>
        <w:tc>
          <w:tcPr>
            <w:tcW w:w="514" w:type="pct"/>
            <w:tcBorders>
              <w:top w:val="single" w:sz="4" w:space="0" w:color="auto"/>
              <w:left w:val="single" w:sz="4" w:space="0" w:color="auto"/>
              <w:bottom w:val="single" w:sz="4" w:space="0" w:color="auto"/>
              <w:right w:val="single" w:sz="4" w:space="0" w:color="auto"/>
            </w:tcBorders>
          </w:tcPr>
          <w:p w14:paraId="0796CCEC" w14:textId="745105FF" w:rsidR="00D65DBD" w:rsidRPr="001C7D8E" w:rsidRDefault="00D84221" w:rsidP="00D65DBD">
            <w:pPr>
              <w:jc w:val="center"/>
              <w:rPr>
                <w:sz w:val="28"/>
                <w:szCs w:val="28"/>
              </w:rPr>
            </w:pPr>
            <w:r w:rsidRPr="001C7D8E">
              <w:rPr>
                <w:sz w:val="28"/>
                <w:szCs w:val="28"/>
                <w:lang w:val="ru-RU"/>
              </w:rPr>
              <w:t>11</w:t>
            </w:r>
          </w:p>
        </w:tc>
        <w:tc>
          <w:tcPr>
            <w:tcW w:w="1686" w:type="pct"/>
            <w:gridSpan w:val="3"/>
            <w:tcBorders>
              <w:top w:val="single" w:sz="4" w:space="0" w:color="auto"/>
              <w:left w:val="single" w:sz="4" w:space="0" w:color="auto"/>
              <w:bottom w:val="single" w:sz="4" w:space="0" w:color="auto"/>
              <w:right w:val="single" w:sz="4" w:space="0" w:color="auto"/>
            </w:tcBorders>
          </w:tcPr>
          <w:p w14:paraId="3F401F46" w14:textId="77777777" w:rsidR="00D65DBD" w:rsidRPr="001C7D8E" w:rsidRDefault="00D65DBD" w:rsidP="00D65DBD">
            <w:pPr>
              <w:jc w:val="center"/>
              <w:rPr>
                <w:sz w:val="28"/>
                <w:szCs w:val="28"/>
              </w:rPr>
            </w:pPr>
            <w:r w:rsidRPr="001C7D8E">
              <w:rPr>
                <w:sz w:val="28"/>
                <w:szCs w:val="28"/>
              </w:rPr>
              <w:t>Сумарно, гривень</w:t>
            </w:r>
          </w:p>
          <w:p w14:paraId="19FC9A59" w14:textId="77777777" w:rsidR="00D65DBD" w:rsidRPr="00FB7D40" w:rsidRDefault="00D65DBD" w:rsidP="00D65DBD">
            <w:pPr>
              <w:jc w:val="center"/>
              <w:rPr>
                <w:szCs w:val="28"/>
              </w:rPr>
            </w:pPr>
            <w:r w:rsidRPr="001C7D8E">
              <w:rPr>
                <w:sz w:val="28"/>
                <w:szCs w:val="28"/>
              </w:rPr>
              <w:t>Формула: відповідний стовпчик «разом» Х кількість суб’єктів малого підприємництва, що повинні виконати вимоги регулювання</w:t>
            </w:r>
            <w:r w:rsidRPr="00FB7D40">
              <w:rPr>
                <w:szCs w:val="28"/>
              </w:rPr>
              <w:t xml:space="preserve"> </w:t>
            </w:r>
          </w:p>
        </w:tc>
        <w:tc>
          <w:tcPr>
            <w:tcW w:w="919" w:type="pct"/>
            <w:gridSpan w:val="2"/>
            <w:tcBorders>
              <w:top w:val="single" w:sz="4" w:space="0" w:color="auto"/>
              <w:left w:val="single" w:sz="4" w:space="0" w:color="auto"/>
              <w:bottom w:val="single" w:sz="4" w:space="0" w:color="auto"/>
              <w:right w:val="single" w:sz="4" w:space="0" w:color="auto"/>
            </w:tcBorders>
          </w:tcPr>
          <w:p w14:paraId="0AB9FA9D" w14:textId="3709A863" w:rsidR="00D65DBD" w:rsidRPr="00D84221" w:rsidRDefault="00D84221" w:rsidP="00D65DBD">
            <w:pPr>
              <w:jc w:val="center"/>
              <w:rPr>
                <w:sz w:val="28"/>
                <w:szCs w:val="28"/>
              </w:rPr>
            </w:pPr>
            <w:r w:rsidRPr="00D84221">
              <w:rPr>
                <w:sz w:val="28"/>
                <w:szCs w:val="28"/>
                <w:lang w:val="ru-RU"/>
              </w:rPr>
              <w:t>7</w:t>
            </w:r>
            <w:r w:rsidR="0037019B">
              <w:rPr>
                <w:sz w:val="28"/>
                <w:szCs w:val="28"/>
                <w:lang w:val="ru-RU"/>
              </w:rPr>
              <w:t xml:space="preserve"> </w:t>
            </w:r>
            <w:r w:rsidRPr="00D84221">
              <w:rPr>
                <w:sz w:val="28"/>
                <w:szCs w:val="28"/>
                <w:lang w:val="ru-RU"/>
              </w:rPr>
              <w:t>827</w:t>
            </w:r>
            <w:r w:rsidR="00D65DBD" w:rsidRPr="00D84221">
              <w:rPr>
                <w:sz w:val="28"/>
                <w:szCs w:val="28"/>
                <w:lang w:val="ru-RU"/>
              </w:rPr>
              <w:t xml:space="preserve"> </w:t>
            </w:r>
            <w:r w:rsidR="00D65DBD" w:rsidRPr="00D84221">
              <w:rPr>
                <w:sz w:val="28"/>
                <w:szCs w:val="28"/>
              </w:rPr>
              <w:t>грн</w:t>
            </w:r>
          </w:p>
        </w:tc>
        <w:tc>
          <w:tcPr>
            <w:tcW w:w="940" w:type="pct"/>
            <w:gridSpan w:val="2"/>
            <w:tcBorders>
              <w:top w:val="single" w:sz="4" w:space="0" w:color="auto"/>
              <w:left w:val="single" w:sz="4" w:space="0" w:color="auto"/>
              <w:bottom w:val="single" w:sz="4" w:space="0" w:color="auto"/>
              <w:right w:val="single" w:sz="4" w:space="0" w:color="auto"/>
            </w:tcBorders>
          </w:tcPr>
          <w:p w14:paraId="1BD007F1" w14:textId="074F9B16" w:rsidR="00D65DBD" w:rsidRPr="00521583" w:rsidRDefault="00D65DBD" w:rsidP="00D65DBD">
            <w:pPr>
              <w:spacing w:after="200"/>
              <w:jc w:val="center"/>
              <w:rPr>
                <w:szCs w:val="28"/>
                <w:lang w:val="ru-RU"/>
              </w:rPr>
            </w:pPr>
          </w:p>
        </w:tc>
        <w:tc>
          <w:tcPr>
            <w:tcW w:w="941" w:type="pct"/>
            <w:tcBorders>
              <w:top w:val="single" w:sz="4" w:space="0" w:color="auto"/>
              <w:left w:val="single" w:sz="4" w:space="0" w:color="auto"/>
              <w:bottom w:val="single" w:sz="4" w:space="0" w:color="auto"/>
              <w:right w:val="single" w:sz="4" w:space="0" w:color="auto"/>
            </w:tcBorders>
          </w:tcPr>
          <w:p w14:paraId="16CD7727" w14:textId="13FD6027" w:rsidR="00D65DBD" w:rsidRPr="00FB7D40" w:rsidRDefault="00D65DBD" w:rsidP="00D65DBD">
            <w:pPr>
              <w:spacing w:after="200"/>
              <w:jc w:val="center"/>
              <w:rPr>
                <w:szCs w:val="28"/>
                <w:lang w:val="ru-RU"/>
              </w:rPr>
            </w:pPr>
          </w:p>
        </w:tc>
      </w:tr>
    </w:tbl>
    <w:p w14:paraId="15CDB5CB" w14:textId="77777777" w:rsidR="00D65DBD" w:rsidRPr="00D84221" w:rsidRDefault="00D65DBD" w:rsidP="00D65DBD">
      <w:pPr>
        <w:spacing w:before="100" w:beforeAutospacing="1" w:after="100" w:afterAutospacing="1"/>
        <w:ind w:firstLine="567"/>
        <w:jc w:val="both"/>
        <w:rPr>
          <w:rFonts w:cstheme="minorBidi"/>
          <w:sz w:val="28"/>
          <w:szCs w:val="28"/>
        </w:rPr>
      </w:pPr>
      <w:bookmarkStart w:id="5" w:name="n208"/>
      <w:bookmarkStart w:id="6" w:name="n209"/>
      <w:bookmarkEnd w:id="5"/>
      <w:bookmarkEnd w:id="6"/>
      <w:r w:rsidRPr="00D84221">
        <w:rPr>
          <w:rFonts w:cstheme="minorBidi"/>
          <w:sz w:val="28"/>
          <w:szCs w:val="28"/>
        </w:rPr>
        <w:t>3. 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 що залучений до процесу регулювання.</w:t>
      </w:r>
    </w:p>
    <w:p w14:paraId="0FC3E924" w14:textId="77777777" w:rsidR="00D65DBD" w:rsidRPr="00D84221" w:rsidRDefault="00D65DBD" w:rsidP="00D65DBD">
      <w:pPr>
        <w:jc w:val="center"/>
        <w:rPr>
          <w:rFonts w:cstheme="minorBidi"/>
          <w:sz w:val="28"/>
          <w:szCs w:val="28"/>
        </w:rPr>
      </w:pPr>
      <w:bookmarkStart w:id="7" w:name="n210"/>
      <w:bookmarkEnd w:id="7"/>
      <w:r w:rsidRPr="00D84221">
        <w:rPr>
          <w:rFonts w:cstheme="minorBidi"/>
          <w:sz w:val="28"/>
          <w:szCs w:val="28"/>
        </w:rPr>
        <w:t>Державний орган, для якого здійснюється розрахунок вартості адміністрування регулювання:</w:t>
      </w:r>
    </w:p>
    <w:p w14:paraId="69D3CCFD" w14:textId="77777777" w:rsidR="00D65DBD" w:rsidRPr="00D84221" w:rsidRDefault="00D65DBD" w:rsidP="00D65DBD">
      <w:pPr>
        <w:jc w:val="center"/>
        <w:rPr>
          <w:sz w:val="28"/>
          <w:szCs w:val="28"/>
        </w:rPr>
      </w:pPr>
      <w:r w:rsidRPr="00D84221">
        <w:rPr>
          <w:sz w:val="28"/>
          <w:szCs w:val="28"/>
          <w:u w:val="single"/>
        </w:rPr>
        <w:t>Міністерство внутрішніх справ України</w:t>
      </w:r>
    </w:p>
    <w:p w14:paraId="7D6BE79D" w14:textId="77777777" w:rsidR="00D65DBD" w:rsidRPr="00D84221" w:rsidRDefault="00D65DBD" w:rsidP="00D65DBD">
      <w:pPr>
        <w:jc w:val="center"/>
        <w:rPr>
          <w:sz w:val="28"/>
          <w:szCs w:val="28"/>
        </w:rPr>
      </w:pPr>
      <w:bookmarkStart w:id="8" w:name="n211"/>
      <w:bookmarkEnd w:id="8"/>
      <w:r w:rsidRPr="00D84221">
        <w:rPr>
          <w:sz w:val="28"/>
          <w:szCs w:val="28"/>
        </w:rPr>
        <w:t xml:space="preserve"> (найменування державного органу)</w:t>
      </w:r>
    </w:p>
    <w:p w14:paraId="2FA16CD8" w14:textId="77777777" w:rsidR="00D65DBD" w:rsidRPr="00D84221" w:rsidRDefault="00D65DBD" w:rsidP="00D65DBD">
      <w:pPr>
        <w:jc w:val="center"/>
        <w:rPr>
          <w:sz w:val="28"/>
          <w:szCs w:val="28"/>
        </w:rPr>
      </w:pPr>
    </w:p>
    <w:tbl>
      <w:tblPr>
        <w:tblW w:w="5205" w:type="pct"/>
        <w:tblInd w:w="-269" w:type="dxa"/>
        <w:tblBorders>
          <w:top w:val="outset" w:sz="2" w:space="0" w:color="auto"/>
          <w:left w:val="outset" w:sz="2" w:space="0" w:color="auto"/>
          <w:bottom w:val="outset" w:sz="2" w:space="0" w:color="auto"/>
          <w:right w:val="outset" w:sz="2" w:space="0" w:color="auto"/>
        </w:tblBorders>
        <w:tblLayout w:type="fixed"/>
        <w:tblLook w:val="04A0" w:firstRow="1" w:lastRow="0" w:firstColumn="1" w:lastColumn="0" w:noHBand="0" w:noVBand="1"/>
      </w:tblPr>
      <w:tblGrid>
        <w:gridCol w:w="3531"/>
        <w:gridCol w:w="988"/>
        <w:gridCol w:w="1271"/>
        <w:gridCol w:w="1271"/>
        <w:gridCol w:w="1411"/>
        <w:gridCol w:w="1552"/>
      </w:tblGrid>
      <w:tr w:rsidR="00D65DBD" w:rsidRPr="00FB7D40" w14:paraId="569B7D1A" w14:textId="77777777" w:rsidTr="00D65DBD">
        <w:tc>
          <w:tcPr>
            <w:tcW w:w="1761" w:type="pct"/>
            <w:tcBorders>
              <w:top w:val="single" w:sz="4" w:space="0" w:color="auto"/>
              <w:left w:val="single" w:sz="4" w:space="0" w:color="auto"/>
              <w:bottom w:val="outset" w:sz="6" w:space="0" w:color="000000"/>
              <w:right w:val="outset" w:sz="6" w:space="0" w:color="000000"/>
            </w:tcBorders>
            <w:tcMar>
              <w:top w:w="15" w:type="dxa"/>
              <w:left w:w="15" w:type="dxa"/>
              <w:bottom w:w="15" w:type="dxa"/>
              <w:right w:w="15" w:type="dxa"/>
            </w:tcMar>
            <w:vAlign w:val="center"/>
            <w:hideMark/>
          </w:tcPr>
          <w:p w14:paraId="5ED96938" w14:textId="34B7EE52" w:rsidR="00D65DBD" w:rsidRPr="00FB7D40" w:rsidRDefault="00D65DBD" w:rsidP="00D65DBD">
            <w:pPr>
              <w:spacing w:before="100" w:beforeAutospacing="1" w:after="100" w:afterAutospacing="1"/>
              <w:jc w:val="both"/>
            </w:pPr>
            <w:bookmarkStart w:id="9" w:name="n212"/>
            <w:bookmarkEnd w:id="9"/>
            <w:r w:rsidRPr="00FB7D40">
              <w:t xml:space="preserve">Процедура регулювання суб’єктів малого підприємництва (розрахунок на одного типового суб’єкта господарювання малого підприємництва </w:t>
            </w:r>
            <w:r w:rsidR="007F357B">
              <w:t>–</w:t>
            </w:r>
            <w:r w:rsidRPr="00FB7D40">
              <w:t xml:space="preserve"> за потреби окремо для суб’єктів малого та </w:t>
            </w:r>
            <w:proofErr w:type="spellStart"/>
            <w:r w:rsidRPr="00FB7D40">
              <w:t>мікропідприємництва</w:t>
            </w:r>
            <w:proofErr w:type="spellEnd"/>
            <w:r w:rsidRPr="00FB7D40">
              <w:t>)</w:t>
            </w:r>
          </w:p>
        </w:tc>
        <w:tc>
          <w:tcPr>
            <w:tcW w:w="493" w:type="pct"/>
            <w:tcBorders>
              <w:top w:val="single" w:sz="4" w:space="0" w:color="auto"/>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5A65F83" w14:textId="77777777" w:rsidR="00D65DBD" w:rsidRPr="00FB7D40" w:rsidRDefault="00D65DBD" w:rsidP="00D65DBD">
            <w:pPr>
              <w:spacing w:before="100" w:beforeAutospacing="1" w:after="100" w:afterAutospacing="1"/>
              <w:jc w:val="both"/>
            </w:pPr>
            <w:r w:rsidRPr="00FB7D40">
              <w:t>Планові витрати часу на процедуру</w:t>
            </w:r>
          </w:p>
        </w:tc>
        <w:tc>
          <w:tcPr>
            <w:tcW w:w="634" w:type="pct"/>
            <w:tcBorders>
              <w:top w:val="single" w:sz="4" w:space="0" w:color="auto"/>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AAAFA15" w14:textId="77777777" w:rsidR="00D65DBD" w:rsidRPr="00FB7D40" w:rsidRDefault="00D65DBD" w:rsidP="00D65DBD">
            <w:pPr>
              <w:spacing w:before="100" w:beforeAutospacing="1" w:after="100" w:afterAutospacing="1"/>
              <w:jc w:val="both"/>
            </w:pPr>
            <w:r w:rsidRPr="00FB7D40">
              <w:t>Вартість часу співробітника органу державної влади відповідної категорії (заробітна плата)</w:t>
            </w:r>
          </w:p>
        </w:tc>
        <w:tc>
          <w:tcPr>
            <w:tcW w:w="634" w:type="pct"/>
            <w:tcBorders>
              <w:top w:val="single" w:sz="4" w:space="0" w:color="auto"/>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C48DB22" w14:textId="77777777" w:rsidR="00D65DBD" w:rsidRPr="00FB7D40" w:rsidRDefault="00D65DBD" w:rsidP="00D65DBD">
            <w:pPr>
              <w:spacing w:before="100" w:beforeAutospacing="1" w:after="100" w:afterAutospacing="1"/>
              <w:jc w:val="both"/>
            </w:pPr>
            <w:r w:rsidRPr="00FB7D40">
              <w:t>Оцінка кількості процедур за рік, що припадають на одного суб’єкта</w:t>
            </w:r>
          </w:p>
        </w:tc>
        <w:tc>
          <w:tcPr>
            <w:tcW w:w="704" w:type="pct"/>
            <w:tcBorders>
              <w:top w:val="single" w:sz="4" w:space="0" w:color="auto"/>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20B8995" w14:textId="77777777" w:rsidR="00D65DBD" w:rsidRPr="00FB7D40" w:rsidRDefault="00D65DBD" w:rsidP="00D65DBD">
            <w:pPr>
              <w:spacing w:before="100" w:beforeAutospacing="1" w:after="100" w:afterAutospacing="1"/>
              <w:jc w:val="both"/>
            </w:pPr>
            <w:r w:rsidRPr="00FB7D40">
              <w:t>Оцінка кількості  суб’єктів, що підпадають під дію процедури регулювання</w:t>
            </w:r>
          </w:p>
        </w:tc>
        <w:tc>
          <w:tcPr>
            <w:tcW w:w="774" w:type="pct"/>
            <w:tcBorders>
              <w:top w:val="single" w:sz="4" w:space="0" w:color="auto"/>
              <w:left w:val="outset" w:sz="6" w:space="0" w:color="000000"/>
              <w:bottom w:val="outset" w:sz="6" w:space="0" w:color="000000"/>
              <w:right w:val="single" w:sz="4" w:space="0" w:color="auto"/>
            </w:tcBorders>
            <w:tcMar>
              <w:top w:w="15" w:type="dxa"/>
              <w:left w:w="15" w:type="dxa"/>
              <w:bottom w:w="15" w:type="dxa"/>
              <w:right w:w="15" w:type="dxa"/>
            </w:tcMar>
            <w:vAlign w:val="center"/>
            <w:hideMark/>
          </w:tcPr>
          <w:p w14:paraId="1FA9F7FE" w14:textId="77777777" w:rsidR="00D65DBD" w:rsidRPr="00FB7D40" w:rsidRDefault="00D65DBD" w:rsidP="00D65DBD">
            <w:pPr>
              <w:spacing w:before="100" w:beforeAutospacing="1" w:after="100" w:afterAutospacing="1"/>
              <w:jc w:val="both"/>
            </w:pPr>
            <w:r w:rsidRPr="00FB7D40">
              <w:t xml:space="preserve">Витрати на </w:t>
            </w:r>
            <w:proofErr w:type="spellStart"/>
            <w:r w:rsidRPr="00FB7D40">
              <w:t>адмініструван</w:t>
            </w:r>
            <w:proofErr w:type="spellEnd"/>
            <w:r w:rsidRPr="00FB7D40">
              <w:t>-ня регулювання* (за рік), гривень</w:t>
            </w:r>
          </w:p>
        </w:tc>
      </w:tr>
      <w:tr w:rsidR="00D65DBD" w:rsidRPr="00FB7D40" w14:paraId="240E9741" w14:textId="77777777" w:rsidTr="00D65DBD">
        <w:trPr>
          <w:trHeight w:val="1064"/>
        </w:trPr>
        <w:tc>
          <w:tcPr>
            <w:tcW w:w="1761" w:type="pct"/>
            <w:tcBorders>
              <w:top w:val="outset" w:sz="6" w:space="0" w:color="000000"/>
              <w:left w:val="single" w:sz="4" w:space="0" w:color="auto"/>
              <w:bottom w:val="single" w:sz="4" w:space="0" w:color="auto"/>
              <w:right w:val="outset" w:sz="6" w:space="0" w:color="000000"/>
            </w:tcBorders>
            <w:tcMar>
              <w:top w:w="15" w:type="dxa"/>
              <w:left w:w="15" w:type="dxa"/>
              <w:bottom w:w="15" w:type="dxa"/>
              <w:right w:w="15" w:type="dxa"/>
            </w:tcMar>
            <w:hideMark/>
          </w:tcPr>
          <w:p w14:paraId="261B2045" w14:textId="58B10EBA" w:rsidR="00D65DBD" w:rsidRPr="00FB7D40" w:rsidRDefault="00D65DBD" w:rsidP="00D84221">
            <w:pPr>
              <w:spacing w:before="100" w:beforeAutospacing="1" w:after="100" w:afterAutospacing="1"/>
              <w:jc w:val="both"/>
              <w:rPr>
                <w:szCs w:val="28"/>
              </w:rPr>
            </w:pPr>
            <w:r w:rsidRPr="00FB7D40">
              <w:rPr>
                <w:szCs w:val="28"/>
              </w:rPr>
              <w:t xml:space="preserve">1. </w:t>
            </w:r>
            <w:r w:rsidR="00D84221" w:rsidRPr="00D84221">
              <w:rPr>
                <w:color w:val="333333"/>
                <w:sz w:val="28"/>
                <w:szCs w:val="28"/>
                <w:shd w:val="clear" w:color="auto" w:fill="FFFFFF"/>
              </w:rPr>
              <w:t>Облік суб’єкта господарювання, що перебуває у сфері регулювання</w:t>
            </w:r>
          </w:p>
        </w:tc>
        <w:tc>
          <w:tcPr>
            <w:tcW w:w="493" w:type="pct"/>
            <w:tcBorders>
              <w:top w:val="outset" w:sz="6" w:space="0" w:color="000000"/>
              <w:left w:val="outset" w:sz="6" w:space="0" w:color="000000"/>
              <w:bottom w:val="single" w:sz="4" w:space="0" w:color="auto"/>
              <w:right w:val="outset" w:sz="6" w:space="0" w:color="000000"/>
            </w:tcBorders>
            <w:tcMar>
              <w:top w:w="15" w:type="dxa"/>
              <w:left w:w="15" w:type="dxa"/>
              <w:bottom w:w="15" w:type="dxa"/>
              <w:right w:w="15" w:type="dxa"/>
            </w:tcMar>
            <w:hideMark/>
          </w:tcPr>
          <w:p w14:paraId="79B1B807" w14:textId="31EC6C62" w:rsidR="00D65DBD" w:rsidRPr="00FB7D40" w:rsidRDefault="00D84221" w:rsidP="00D84221">
            <w:pPr>
              <w:spacing w:before="100" w:beforeAutospacing="1" w:after="100" w:afterAutospacing="1"/>
              <w:jc w:val="center"/>
              <w:rPr>
                <w:szCs w:val="28"/>
              </w:rPr>
            </w:pPr>
            <w:r>
              <w:rPr>
                <w:szCs w:val="28"/>
              </w:rPr>
              <w:t>-</w:t>
            </w:r>
          </w:p>
        </w:tc>
        <w:tc>
          <w:tcPr>
            <w:tcW w:w="634" w:type="pct"/>
            <w:tcBorders>
              <w:top w:val="outset" w:sz="6" w:space="0" w:color="000000"/>
              <w:left w:val="outset" w:sz="6" w:space="0" w:color="000000"/>
              <w:bottom w:val="single" w:sz="4" w:space="0" w:color="auto"/>
              <w:right w:val="outset" w:sz="6" w:space="0" w:color="000000"/>
            </w:tcBorders>
            <w:tcMar>
              <w:top w:w="15" w:type="dxa"/>
              <w:left w:w="15" w:type="dxa"/>
              <w:bottom w:w="15" w:type="dxa"/>
              <w:right w:w="15" w:type="dxa"/>
            </w:tcMar>
            <w:hideMark/>
          </w:tcPr>
          <w:p w14:paraId="31EDD0E4" w14:textId="5A111168" w:rsidR="00D65DBD" w:rsidRPr="00FB7D40" w:rsidRDefault="00D84221" w:rsidP="00D84221">
            <w:pPr>
              <w:spacing w:before="100" w:beforeAutospacing="1" w:after="100" w:afterAutospacing="1"/>
              <w:jc w:val="center"/>
              <w:rPr>
                <w:szCs w:val="28"/>
              </w:rPr>
            </w:pPr>
            <w:r>
              <w:rPr>
                <w:rFonts w:eastAsiaTheme="minorHAnsi" w:cstheme="minorBidi"/>
                <w:szCs w:val="28"/>
                <w:lang w:eastAsia="en-US"/>
              </w:rPr>
              <w:t>-</w:t>
            </w:r>
          </w:p>
        </w:tc>
        <w:tc>
          <w:tcPr>
            <w:tcW w:w="634" w:type="pct"/>
            <w:tcBorders>
              <w:top w:val="outset" w:sz="6" w:space="0" w:color="000000"/>
              <w:left w:val="outset" w:sz="6" w:space="0" w:color="000000"/>
              <w:bottom w:val="single" w:sz="4" w:space="0" w:color="auto"/>
              <w:right w:val="outset" w:sz="6" w:space="0" w:color="000000"/>
            </w:tcBorders>
            <w:tcMar>
              <w:top w:w="15" w:type="dxa"/>
              <w:left w:w="15" w:type="dxa"/>
              <w:bottom w:w="15" w:type="dxa"/>
              <w:right w:w="15" w:type="dxa"/>
            </w:tcMar>
            <w:hideMark/>
          </w:tcPr>
          <w:p w14:paraId="0B73877C" w14:textId="2EA99D21" w:rsidR="00D65DBD" w:rsidRPr="00FB7D40" w:rsidRDefault="00D84221" w:rsidP="00D84221">
            <w:pPr>
              <w:spacing w:before="100" w:beforeAutospacing="1" w:after="100" w:afterAutospacing="1"/>
              <w:jc w:val="center"/>
              <w:rPr>
                <w:szCs w:val="28"/>
              </w:rPr>
            </w:pPr>
            <w:r>
              <w:rPr>
                <w:szCs w:val="28"/>
              </w:rPr>
              <w:t>-</w:t>
            </w:r>
          </w:p>
        </w:tc>
        <w:tc>
          <w:tcPr>
            <w:tcW w:w="704" w:type="pct"/>
            <w:tcBorders>
              <w:top w:val="outset" w:sz="6" w:space="0" w:color="000000"/>
              <w:left w:val="outset" w:sz="6" w:space="0" w:color="000000"/>
              <w:bottom w:val="single" w:sz="4" w:space="0" w:color="auto"/>
              <w:right w:val="outset" w:sz="6" w:space="0" w:color="000000"/>
            </w:tcBorders>
            <w:tcMar>
              <w:top w:w="15" w:type="dxa"/>
              <w:left w:w="15" w:type="dxa"/>
              <w:bottom w:w="15" w:type="dxa"/>
              <w:right w:w="15" w:type="dxa"/>
            </w:tcMar>
            <w:hideMark/>
          </w:tcPr>
          <w:p w14:paraId="6A214C8D" w14:textId="148FB28B" w:rsidR="00D65DBD" w:rsidRPr="00FB7D40" w:rsidRDefault="00D84221" w:rsidP="00D84221">
            <w:pPr>
              <w:spacing w:before="100" w:beforeAutospacing="1" w:after="100" w:afterAutospacing="1"/>
              <w:jc w:val="center"/>
              <w:rPr>
                <w:szCs w:val="28"/>
              </w:rPr>
            </w:pPr>
            <w:r>
              <w:rPr>
                <w:szCs w:val="28"/>
              </w:rPr>
              <w:t>-</w:t>
            </w:r>
          </w:p>
        </w:tc>
        <w:tc>
          <w:tcPr>
            <w:tcW w:w="774" w:type="pct"/>
            <w:tcBorders>
              <w:top w:val="outset" w:sz="6" w:space="0" w:color="000000"/>
              <w:left w:val="outset" w:sz="6" w:space="0" w:color="000000"/>
              <w:bottom w:val="single" w:sz="4" w:space="0" w:color="auto"/>
              <w:right w:val="single" w:sz="4" w:space="0" w:color="auto"/>
            </w:tcBorders>
            <w:tcMar>
              <w:top w:w="15" w:type="dxa"/>
              <w:left w:w="15" w:type="dxa"/>
              <w:bottom w:w="15" w:type="dxa"/>
              <w:right w:w="15" w:type="dxa"/>
            </w:tcMar>
            <w:hideMark/>
          </w:tcPr>
          <w:p w14:paraId="1A82B962" w14:textId="09143EFE" w:rsidR="00D65DBD" w:rsidRPr="006430A2" w:rsidRDefault="00D84221" w:rsidP="00D84221">
            <w:pPr>
              <w:spacing w:before="100" w:beforeAutospacing="1" w:after="100" w:afterAutospacing="1"/>
              <w:ind w:left="360" w:hanging="228"/>
              <w:jc w:val="center"/>
              <w:rPr>
                <w:szCs w:val="28"/>
              </w:rPr>
            </w:pPr>
            <w:r>
              <w:rPr>
                <w:szCs w:val="28"/>
              </w:rPr>
              <w:t>-</w:t>
            </w:r>
          </w:p>
        </w:tc>
      </w:tr>
      <w:tr w:rsidR="00D65DBD" w:rsidRPr="00FB7D40" w14:paraId="546464E4" w14:textId="77777777" w:rsidTr="00D65DBD">
        <w:trPr>
          <w:trHeight w:val="795"/>
        </w:trPr>
        <w:tc>
          <w:tcPr>
            <w:tcW w:w="1761" w:type="pct"/>
            <w:tcBorders>
              <w:top w:val="single" w:sz="4" w:space="0" w:color="auto"/>
              <w:left w:val="single" w:sz="4" w:space="0" w:color="auto"/>
              <w:bottom w:val="single" w:sz="4" w:space="0" w:color="auto"/>
              <w:right w:val="outset" w:sz="6" w:space="0" w:color="000000"/>
            </w:tcBorders>
            <w:tcMar>
              <w:top w:w="15" w:type="dxa"/>
              <w:left w:w="15" w:type="dxa"/>
              <w:bottom w:w="15" w:type="dxa"/>
              <w:right w:w="15" w:type="dxa"/>
            </w:tcMar>
          </w:tcPr>
          <w:p w14:paraId="198D670F" w14:textId="693C9911" w:rsidR="00D84221" w:rsidRPr="00D84221" w:rsidRDefault="00D84221" w:rsidP="00D84221">
            <w:pPr>
              <w:rPr>
                <w:sz w:val="28"/>
                <w:szCs w:val="28"/>
              </w:rPr>
            </w:pPr>
            <w:r w:rsidRPr="00D84221">
              <w:rPr>
                <w:sz w:val="28"/>
                <w:szCs w:val="28"/>
              </w:rPr>
              <w:lastRenderedPageBreak/>
              <w:t>2 . Поточний контроль за суб’єктом господарювання, що перебуває у сфері регулювання, у тому числі:</w:t>
            </w:r>
          </w:p>
          <w:p w14:paraId="11508F49" w14:textId="0D69E843" w:rsidR="00D65DBD" w:rsidRPr="00D84221" w:rsidRDefault="00D84221" w:rsidP="00D65DBD">
            <w:pPr>
              <w:jc w:val="both"/>
              <w:rPr>
                <w:color w:val="333333"/>
                <w:sz w:val="28"/>
                <w:szCs w:val="28"/>
                <w:shd w:val="clear" w:color="auto" w:fill="FFFFFF"/>
              </w:rPr>
            </w:pPr>
            <w:r>
              <w:rPr>
                <w:color w:val="333333"/>
                <w:sz w:val="28"/>
                <w:szCs w:val="28"/>
                <w:shd w:val="clear" w:color="auto" w:fill="FFFFFF"/>
              </w:rPr>
              <w:t>к</w:t>
            </w:r>
            <w:r w:rsidRPr="00D84221">
              <w:rPr>
                <w:color w:val="333333"/>
                <w:sz w:val="28"/>
                <w:szCs w:val="28"/>
                <w:shd w:val="clear" w:color="auto" w:fill="FFFFFF"/>
              </w:rPr>
              <w:t>амеральні</w:t>
            </w:r>
          </w:p>
          <w:p w14:paraId="5ECD6A5C" w14:textId="025E3FF0" w:rsidR="00D84221" w:rsidRPr="00D84221" w:rsidRDefault="00D84221" w:rsidP="00D65DBD">
            <w:pPr>
              <w:jc w:val="both"/>
              <w:rPr>
                <w:sz w:val="28"/>
                <w:szCs w:val="28"/>
              </w:rPr>
            </w:pPr>
            <w:r w:rsidRPr="00D84221">
              <w:rPr>
                <w:color w:val="333333"/>
                <w:sz w:val="28"/>
                <w:szCs w:val="28"/>
                <w:shd w:val="clear" w:color="auto" w:fill="FFFFFF"/>
              </w:rPr>
              <w:t>виїзні</w:t>
            </w:r>
          </w:p>
        </w:tc>
        <w:tc>
          <w:tcPr>
            <w:tcW w:w="493"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09762BC9" w14:textId="551C3AD4" w:rsidR="00D65DBD" w:rsidRDefault="00D84221" w:rsidP="00D84221">
            <w:pPr>
              <w:jc w:val="center"/>
            </w:pPr>
            <w:r>
              <w:t>-</w:t>
            </w:r>
            <w:r w:rsidR="0037019B">
              <w:t xml:space="preserve"> </w:t>
            </w:r>
          </w:p>
        </w:tc>
        <w:tc>
          <w:tcPr>
            <w:tcW w:w="634"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157A61C3" w14:textId="1F08D5FD" w:rsidR="00D65DBD" w:rsidRDefault="00D84221" w:rsidP="00D84221">
            <w:pPr>
              <w:jc w:val="center"/>
            </w:pPr>
            <w:r>
              <w:t>-</w:t>
            </w:r>
          </w:p>
        </w:tc>
        <w:tc>
          <w:tcPr>
            <w:tcW w:w="634"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130541F8" w14:textId="51CE41AA" w:rsidR="00D65DBD" w:rsidRDefault="00D84221" w:rsidP="00D84221">
            <w:pPr>
              <w:jc w:val="center"/>
            </w:pPr>
            <w:r>
              <w:t>-</w:t>
            </w:r>
          </w:p>
        </w:tc>
        <w:tc>
          <w:tcPr>
            <w:tcW w:w="704"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4BC08F8D" w14:textId="2AFC107A" w:rsidR="00D65DBD" w:rsidRDefault="00D84221" w:rsidP="00D84221">
            <w:pPr>
              <w:jc w:val="center"/>
            </w:pPr>
            <w:r>
              <w:t>-</w:t>
            </w:r>
          </w:p>
        </w:tc>
        <w:tc>
          <w:tcPr>
            <w:tcW w:w="774" w:type="pct"/>
            <w:tcBorders>
              <w:top w:val="single" w:sz="4" w:space="0" w:color="auto"/>
              <w:left w:val="outset" w:sz="6" w:space="0" w:color="000000"/>
              <w:bottom w:val="single" w:sz="4" w:space="0" w:color="auto"/>
              <w:right w:val="single" w:sz="4" w:space="0" w:color="auto"/>
            </w:tcBorders>
            <w:tcMar>
              <w:top w:w="15" w:type="dxa"/>
              <w:left w:w="15" w:type="dxa"/>
              <w:bottom w:w="15" w:type="dxa"/>
              <w:right w:w="15" w:type="dxa"/>
            </w:tcMar>
          </w:tcPr>
          <w:p w14:paraId="354FE080" w14:textId="58D406D8" w:rsidR="00D65DBD" w:rsidRDefault="00D84221" w:rsidP="00D84221">
            <w:pPr>
              <w:jc w:val="center"/>
            </w:pPr>
            <w:r>
              <w:t>-</w:t>
            </w:r>
          </w:p>
        </w:tc>
      </w:tr>
      <w:tr w:rsidR="00D84221" w:rsidRPr="00FB7D40" w14:paraId="10597F0C" w14:textId="77777777" w:rsidTr="00D65DBD">
        <w:trPr>
          <w:trHeight w:val="795"/>
        </w:trPr>
        <w:tc>
          <w:tcPr>
            <w:tcW w:w="1761" w:type="pct"/>
            <w:tcBorders>
              <w:top w:val="single" w:sz="4" w:space="0" w:color="auto"/>
              <w:left w:val="single" w:sz="4" w:space="0" w:color="auto"/>
              <w:bottom w:val="single" w:sz="4" w:space="0" w:color="auto"/>
              <w:right w:val="outset" w:sz="6" w:space="0" w:color="000000"/>
            </w:tcBorders>
            <w:tcMar>
              <w:top w:w="15" w:type="dxa"/>
              <w:left w:w="15" w:type="dxa"/>
              <w:bottom w:w="15" w:type="dxa"/>
              <w:right w:w="15" w:type="dxa"/>
            </w:tcMar>
          </w:tcPr>
          <w:p w14:paraId="47294441" w14:textId="54C901AF" w:rsidR="00D84221" w:rsidRPr="00D84221" w:rsidRDefault="00D84221" w:rsidP="00D84221">
            <w:pPr>
              <w:pStyle w:val="af"/>
              <w:ind w:left="0" w:firstLine="107"/>
              <w:jc w:val="both"/>
            </w:pPr>
            <w:r>
              <w:rPr>
                <w:color w:val="333333"/>
                <w:shd w:val="clear" w:color="auto" w:fill="FFFFFF"/>
              </w:rPr>
              <w:t>3.</w:t>
            </w:r>
            <w:r w:rsidRPr="00D84221">
              <w:rPr>
                <w:color w:val="333333"/>
                <w:shd w:val="clear" w:color="auto" w:fill="FFFFFF"/>
              </w:rPr>
              <w:t>Підготовка, затвердження та опрацювання одного окремого акта про порушення вимог регулювання</w:t>
            </w:r>
          </w:p>
        </w:tc>
        <w:tc>
          <w:tcPr>
            <w:tcW w:w="493"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152C5559" w14:textId="3300031F" w:rsidR="00D84221" w:rsidRPr="00D84221" w:rsidRDefault="00D84221" w:rsidP="00D84221">
            <w:pPr>
              <w:jc w:val="center"/>
              <w:rPr>
                <w:sz w:val="28"/>
                <w:szCs w:val="28"/>
              </w:rPr>
            </w:pPr>
            <w:r w:rsidRPr="00D84221">
              <w:rPr>
                <w:sz w:val="28"/>
                <w:szCs w:val="28"/>
              </w:rPr>
              <w:t>-</w:t>
            </w:r>
          </w:p>
        </w:tc>
        <w:tc>
          <w:tcPr>
            <w:tcW w:w="634"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60D2E1BD" w14:textId="22847941" w:rsidR="00D84221" w:rsidRPr="00D84221" w:rsidRDefault="00D84221" w:rsidP="00D84221">
            <w:pPr>
              <w:jc w:val="center"/>
              <w:rPr>
                <w:sz w:val="28"/>
                <w:szCs w:val="28"/>
              </w:rPr>
            </w:pPr>
            <w:r w:rsidRPr="00D84221">
              <w:rPr>
                <w:sz w:val="28"/>
                <w:szCs w:val="28"/>
              </w:rPr>
              <w:t>-</w:t>
            </w:r>
          </w:p>
        </w:tc>
        <w:tc>
          <w:tcPr>
            <w:tcW w:w="634"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152B0886" w14:textId="4F2C86E8" w:rsidR="00D84221" w:rsidRPr="00D84221" w:rsidRDefault="00D84221" w:rsidP="00D84221">
            <w:pPr>
              <w:jc w:val="center"/>
              <w:rPr>
                <w:sz w:val="28"/>
                <w:szCs w:val="28"/>
              </w:rPr>
            </w:pPr>
            <w:r w:rsidRPr="00D84221">
              <w:rPr>
                <w:sz w:val="28"/>
                <w:szCs w:val="28"/>
              </w:rPr>
              <w:t>-</w:t>
            </w:r>
          </w:p>
        </w:tc>
        <w:tc>
          <w:tcPr>
            <w:tcW w:w="704" w:type="pct"/>
            <w:tcBorders>
              <w:top w:val="single" w:sz="4" w:space="0" w:color="auto"/>
              <w:left w:val="outset" w:sz="6" w:space="0" w:color="000000"/>
              <w:bottom w:val="single" w:sz="4" w:space="0" w:color="auto"/>
              <w:right w:val="outset" w:sz="6" w:space="0" w:color="000000"/>
            </w:tcBorders>
            <w:tcMar>
              <w:top w:w="15" w:type="dxa"/>
              <w:left w:w="15" w:type="dxa"/>
              <w:bottom w:w="15" w:type="dxa"/>
              <w:right w:w="15" w:type="dxa"/>
            </w:tcMar>
          </w:tcPr>
          <w:p w14:paraId="2EF2AFA2" w14:textId="7A405961" w:rsidR="00D84221" w:rsidRPr="00D84221" w:rsidRDefault="00D84221" w:rsidP="00D84221">
            <w:pPr>
              <w:jc w:val="center"/>
              <w:rPr>
                <w:sz w:val="28"/>
                <w:szCs w:val="28"/>
              </w:rPr>
            </w:pPr>
            <w:r w:rsidRPr="00D84221">
              <w:rPr>
                <w:sz w:val="28"/>
                <w:szCs w:val="28"/>
              </w:rPr>
              <w:t>-</w:t>
            </w:r>
          </w:p>
        </w:tc>
        <w:tc>
          <w:tcPr>
            <w:tcW w:w="774" w:type="pct"/>
            <w:tcBorders>
              <w:top w:val="single" w:sz="4" w:space="0" w:color="auto"/>
              <w:left w:val="outset" w:sz="6" w:space="0" w:color="000000"/>
              <w:bottom w:val="single" w:sz="4" w:space="0" w:color="auto"/>
              <w:right w:val="single" w:sz="4" w:space="0" w:color="auto"/>
            </w:tcBorders>
            <w:tcMar>
              <w:top w:w="15" w:type="dxa"/>
              <w:left w:w="15" w:type="dxa"/>
              <w:bottom w:w="15" w:type="dxa"/>
              <w:right w:w="15" w:type="dxa"/>
            </w:tcMar>
          </w:tcPr>
          <w:p w14:paraId="2F48A11C" w14:textId="11B1DC0C" w:rsidR="00D84221" w:rsidRPr="00D84221" w:rsidRDefault="00D84221" w:rsidP="00D84221">
            <w:pPr>
              <w:jc w:val="center"/>
              <w:rPr>
                <w:sz w:val="28"/>
                <w:szCs w:val="28"/>
              </w:rPr>
            </w:pPr>
            <w:r w:rsidRPr="00D84221">
              <w:rPr>
                <w:sz w:val="28"/>
                <w:szCs w:val="28"/>
              </w:rPr>
              <w:t>-</w:t>
            </w:r>
          </w:p>
        </w:tc>
      </w:tr>
      <w:tr w:rsidR="001C7D8E" w:rsidRPr="00FB7D40" w14:paraId="66A7237C" w14:textId="77777777" w:rsidTr="00D65DBD">
        <w:tc>
          <w:tcPr>
            <w:tcW w:w="1761" w:type="pct"/>
            <w:tcBorders>
              <w:top w:val="single" w:sz="4" w:space="0" w:color="auto"/>
              <w:left w:val="outset" w:sz="6" w:space="0" w:color="000000"/>
              <w:bottom w:val="outset" w:sz="6" w:space="0" w:color="000000"/>
              <w:right w:val="outset" w:sz="6" w:space="0" w:color="000000"/>
            </w:tcBorders>
            <w:tcMar>
              <w:top w:w="15" w:type="dxa"/>
              <w:left w:w="15" w:type="dxa"/>
              <w:bottom w:w="15" w:type="dxa"/>
              <w:right w:w="15" w:type="dxa"/>
            </w:tcMar>
            <w:hideMark/>
          </w:tcPr>
          <w:p w14:paraId="2A7F693A" w14:textId="77777777" w:rsidR="001C7D8E" w:rsidRPr="001C7D8E" w:rsidRDefault="001C7D8E" w:rsidP="001C7D8E">
            <w:pPr>
              <w:spacing w:before="100" w:beforeAutospacing="1" w:after="100" w:afterAutospacing="1"/>
              <w:jc w:val="both"/>
              <w:rPr>
                <w:sz w:val="28"/>
                <w:szCs w:val="28"/>
              </w:rPr>
            </w:pPr>
            <w:r w:rsidRPr="001C7D8E">
              <w:rPr>
                <w:sz w:val="28"/>
                <w:szCs w:val="28"/>
              </w:rPr>
              <w:t>Разом за рік</w:t>
            </w:r>
          </w:p>
        </w:tc>
        <w:tc>
          <w:tcPr>
            <w:tcW w:w="49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4F4AD36" w14:textId="20A0870E" w:rsidR="001C7D8E" w:rsidRPr="00FB7D40" w:rsidRDefault="001C7D8E" w:rsidP="001C7D8E">
            <w:pPr>
              <w:spacing w:before="100" w:beforeAutospacing="1" w:after="100" w:afterAutospacing="1"/>
              <w:jc w:val="both"/>
              <w:rPr>
                <w:szCs w:val="28"/>
              </w:rPr>
            </w:pPr>
            <w:r w:rsidRPr="00377653">
              <w:t>-</w:t>
            </w:r>
          </w:p>
        </w:tc>
        <w:tc>
          <w:tcPr>
            <w:tcW w:w="63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69A5D3F8" w14:textId="7EC9E699" w:rsidR="001C7D8E" w:rsidRPr="00FB7D40" w:rsidRDefault="001C7D8E" w:rsidP="001C7D8E">
            <w:pPr>
              <w:spacing w:before="100" w:beforeAutospacing="1" w:after="100" w:afterAutospacing="1"/>
              <w:jc w:val="both"/>
              <w:rPr>
                <w:szCs w:val="28"/>
              </w:rPr>
            </w:pPr>
            <w:r w:rsidRPr="00377653">
              <w:t>-</w:t>
            </w:r>
          </w:p>
        </w:tc>
        <w:tc>
          <w:tcPr>
            <w:tcW w:w="63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9C1CBE7" w14:textId="0226DADB" w:rsidR="001C7D8E" w:rsidRPr="00FB7D40" w:rsidRDefault="001C7D8E" w:rsidP="001C7D8E">
            <w:pPr>
              <w:spacing w:before="100" w:beforeAutospacing="1" w:after="100" w:afterAutospacing="1"/>
              <w:jc w:val="both"/>
              <w:rPr>
                <w:szCs w:val="28"/>
              </w:rPr>
            </w:pPr>
            <w:r w:rsidRPr="00377653">
              <w:t>-</w:t>
            </w:r>
          </w:p>
        </w:tc>
        <w:tc>
          <w:tcPr>
            <w:tcW w:w="70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AB82B98" w14:textId="424A0020" w:rsidR="001C7D8E" w:rsidRPr="00FB7D40" w:rsidRDefault="001C7D8E" w:rsidP="001C7D8E">
            <w:pPr>
              <w:spacing w:before="100" w:beforeAutospacing="1" w:after="100" w:afterAutospacing="1"/>
              <w:jc w:val="both"/>
              <w:rPr>
                <w:szCs w:val="28"/>
              </w:rPr>
            </w:pPr>
            <w:r w:rsidRPr="00377653">
              <w:t>-</w:t>
            </w:r>
          </w:p>
        </w:tc>
        <w:tc>
          <w:tcPr>
            <w:tcW w:w="7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66D356B" w14:textId="3BB56833" w:rsidR="001C7D8E" w:rsidRPr="00FB7D40" w:rsidRDefault="001C7D8E" w:rsidP="001C7D8E">
            <w:pPr>
              <w:spacing w:before="100" w:beforeAutospacing="1" w:after="100" w:afterAutospacing="1"/>
              <w:jc w:val="center"/>
              <w:rPr>
                <w:szCs w:val="28"/>
              </w:rPr>
            </w:pPr>
            <w:r w:rsidRPr="00377653">
              <w:t>-</w:t>
            </w:r>
          </w:p>
        </w:tc>
      </w:tr>
      <w:tr w:rsidR="001C7D8E" w:rsidRPr="00FB7D40" w14:paraId="797F1E6F" w14:textId="77777777" w:rsidTr="00D65DBD">
        <w:tc>
          <w:tcPr>
            <w:tcW w:w="1761"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5092F2E" w14:textId="77777777" w:rsidR="001C7D8E" w:rsidRPr="001C7D8E" w:rsidRDefault="001C7D8E" w:rsidP="001C7D8E">
            <w:pPr>
              <w:spacing w:before="100" w:beforeAutospacing="1" w:after="100" w:afterAutospacing="1"/>
              <w:jc w:val="both"/>
              <w:rPr>
                <w:sz w:val="28"/>
                <w:szCs w:val="28"/>
              </w:rPr>
            </w:pPr>
            <w:r w:rsidRPr="001C7D8E">
              <w:rPr>
                <w:sz w:val="28"/>
                <w:szCs w:val="28"/>
              </w:rPr>
              <w:t>Сумарно за п’ять років</w:t>
            </w:r>
          </w:p>
        </w:tc>
        <w:tc>
          <w:tcPr>
            <w:tcW w:w="49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C63B71A" w14:textId="343EE51E" w:rsidR="001C7D8E" w:rsidRPr="00FB7D40" w:rsidRDefault="001C7D8E" w:rsidP="001C7D8E">
            <w:pPr>
              <w:spacing w:before="100" w:beforeAutospacing="1" w:after="100" w:afterAutospacing="1"/>
              <w:jc w:val="both"/>
              <w:rPr>
                <w:szCs w:val="28"/>
              </w:rPr>
            </w:pPr>
            <w:r w:rsidRPr="00842189">
              <w:t>-</w:t>
            </w:r>
          </w:p>
        </w:tc>
        <w:tc>
          <w:tcPr>
            <w:tcW w:w="63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742D8C" w14:textId="5263700E" w:rsidR="001C7D8E" w:rsidRPr="00FB7D40" w:rsidRDefault="001C7D8E" w:rsidP="001C7D8E">
            <w:pPr>
              <w:spacing w:before="100" w:beforeAutospacing="1" w:after="100" w:afterAutospacing="1"/>
              <w:jc w:val="both"/>
              <w:rPr>
                <w:szCs w:val="28"/>
              </w:rPr>
            </w:pPr>
            <w:r w:rsidRPr="00842189">
              <w:t>-</w:t>
            </w:r>
          </w:p>
        </w:tc>
        <w:tc>
          <w:tcPr>
            <w:tcW w:w="63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C042A2C" w14:textId="54A0097D" w:rsidR="001C7D8E" w:rsidRPr="00FB7D40" w:rsidRDefault="001C7D8E" w:rsidP="001C7D8E">
            <w:pPr>
              <w:spacing w:before="100" w:beforeAutospacing="1" w:after="100" w:afterAutospacing="1"/>
              <w:jc w:val="both"/>
              <w:rPr>
                <w:szCs w:val="28"/>
              </w:rPr>
            </w:pPr>
            <w:r w:rsidRPr="00842189">
              <w:t>-</w:t>
            </w:r>
          </w:p>
        </w:tc>
        <w:tc>
          <w:tcPr>
            <w:tcW w:w="70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6D2E3C7" w14:textId="76134E3F" w:rsidR="001C7D8E" w:rsidRPr="00FB7D40" w:rsidRDefault="001C7D8E" w:rsidP="001C7D8E">
            <w:pPr>
              <w:spacing w:before="100" w:beforeAutospacing="1" w:after="100" w:afterAutospacing="1"/>
              <w:jc w:val="both"/>
              <w:rPr>
                <w:szCs w:val="28"/>
              </w:rPr>
            </w:pPr>
            <w:r w:rsidRPr="00842189">
              <w:t>-</w:t>
            </w:r>
          </w:p>
        </w:tc>
        <w:tc>
          <w:tcPr>
            <w:tcW w:w="7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37924A2" w14:textId="6BA232CB" w:rsidR="001C7D8E" w:rsidRPr="00FB7D40" w:rsidRDefault="001C7D8E" w:rsidP="001C7D8E">
            <w:pPr>
              <w:spacing w:before="100" w:beforeAutospacing="1" w:after="100" w:afterAutospacing="1"/>
              <w:jc w:val="center"/>
              <w:rPr>
                <w:szCs w:val="28"/>
              </w:rPr>
            </w:pPr>
            <w:r w:rsidRPr="00842189">
              <w:t>-</w:t>
            </w:r>
          </w:p>
        </w:tc>
      </w:tr>
    </w:tbl>
    <w:p w14:paraId="1CBF8263" w14:textId="77777777" w:rsidR="00D65DBD" w:rsidRPr="001C7D8E" w:rsidRDefault="00D65DBD" w:rsidP="00D65DBD">
      <w:pPr>
        <w:spacing w:after="100" w:afterAutospacing="1"/>
        <w:ind w:firstLine="567"/>
        <w:jc w:val="both"/>
        <w:rPr>
          <w:sz w:val="28"/>
          <w:szCs w:val="28"/>
        </w:rPr>
      </w:pPr>
      <w:bookmarkStart w:id="10" w:name="n213"/>
      <w:bookmarkEnd w:id="10"/>
      <w:r w:rsidRPr="001C7D8E">
        <w:rPr>
          <w:sz w:val="28"/>
          <w:szCs w:val="28"/>
        </w:rPr>
        <w:t>Вартість витрат, пов’язаних з адмініструванням процесу регулювання державними органами, визначається шляхом множення фактичних витрат часу персоналу на заробітну плату спеціаліста відповідної кваліфікації та на кількість суб’єктів, що підпадають під дію процедури регулювання, та на кількість процедур за рік.</w:t>
      </w:r>
    </w:p>
    <w:p w14:paraId="79F9BF64" w14:textId="77777777" w:rsidR="00D65DBD" w:rsidRPr="001C7D8E" w:rsidRDefault="00D65DBD" w:rsidP="00D65DBD">
      <w:pPr>
        <w:ind w:firstLine="567"/>
        <w:jc w:val="center"/>
        <w:rPr>
          <w:sz w:val="28"/>
          <w:szCs w:val="28"/>
        </w:rPr>
      </w:pPr>
      <w:r w:rsidRPr="001C7D8E">
        <w:rPr>
          <w:sz w:val="28"/>
          <w:szCs w:val="28"/>
        </w:rPr>
        <w:t>4. Розрахунок сумарних витрат суб’єктів малого підприємництва, що виникають на виконання вимог регулювання</w:t>
      </w:r>
    </w:p>
    <w:p w14:paraId="7D305EB4" w14:textId="77777777" w:rsidR="00D65DBD" w:rsidRPr="00FB7D40" w:rsidRDefault="00D65DBD" w:rsidP="00D65DBD">
      <w:pPr>
        <w:ind w:firstLine="567"/>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965"/>
        <w:gridCol w:w="2272"/>
        <w:gridCol w:w="2652"/>
      </w:tblGrid>
      <w:tr w:rsidR="00D65DBD" w:rsidRPr="00FB7D40" w14:paraId="718F7232" w14:textId="77777777" w:rsidTr="00D65DBD">
        <w:tc>
          <w:tcPr>
            <w:tcW w:w="959" w:type="dxa"/>
            <w:shd w:val="clear" w:color="auto" w:fill="auto"/>
          </w:tcPr>
          <w:p w14:paraId="43AE1780" w14:textId="77777777" w:rsidR="00D65DBD" w:rsidRPr="00FB7D40" w:rsidRDefault="00D65DBD" w:rsidP="00D65DBD">
            <w:pPr>
              <w:jc w:val="both"/>
            </w:pPr>
            <w:r w:rsidRPr="00FB7D40">
              <w:t>Поряд-</w:t>
            </w:r>
            <w:proofErr w:type="spellStart"/>
            <w:r w:rsidRPr="00FB7D40">
              <w:t>ковий</w:t>
            </w:r>
            <w:proofErr w:type="spellEnd"/>
            <w:r w:rsidRPr="00FB7D40">
              <w:t xml:space="preserve"> номер</w:t>
            </w:r>
          </w:p>
        </w:tc>
        <w:tc>
          <w:tcPr>
            <w:tcW w:w="3965" w:type="dxa"/>
            <w:shd w:val="clear" w:color="auto" w:fill="auto"/>
          </w:tcPr>
          <w:p w14:paraId="08C869F0" w14:textId="77777777" w:rsidR="00D65DBD" w:rsidRPr="00FB7D40" w:rsidRDefault="00D65DBD" w:rsidP="00D65DBD">
            <w:pPr>
              <w:ind w:firstLine="567"/>
              <w:jc w:val="both"/>
            </w:pPr>
            <w:r w:rsidRPr="00FB7D40">
              <w:t>Показник</w:t>
            </w:r>
          </w:p>
        </w:tc>
        <w:tc>
          <w:tcPr>
            <w:tcW w:w="2272" w:type="dxa"/>
            <w:shd w:val="clear" w:color="auto" w:fill="auto"/>
          </w:tcPr>
          <w:p w14:paraId="0B94C6E6" w14:textId="77777777" w:rsidR="00D65DBD" w:rsidRPr="00FB7D40" w:rsidRDefault="00D65DBD" w:rsidP="00D65DBD">
            <w:pPr>
              <w:jc w:val="both"/>
            </w:pPr>
            <w:r w:rsidRPr="00FB7D40">
              <w:t>Перший рік регулювання (стартовий)</w:t>
            </w:r>
          </w:p>
        </w:tc>
        <w:tc>
          <w:tcPr>
            <w:tcW w:w="2652" w:type="dxa"/>
            <w:shd w:val="clear" w:color="auto" w:fill="auto"/>
          </w:tcPr>
          <w:p w14:paraId="659F2D8F" w14:textId="77777777" w:rsidR="00D65DBD" w:rsidRPr="00FB7D40" w:rsidRDefault="00D65DBD" w:rsidP="00D65DBD">
            <w:pPr>
              <w:jc w:val="both"/>
            </w:pPr>
            <w:r w:rsidRPr="00FB7D40">
              <w:t>За п’ять років</w:t>
            </w:r>
          </w:p>
          <w:p w14:paraId="26A3B625" w14:textId="77777777" w:rsidR="00D65DBD" w:rsidRPr="00FB7D40" w:rsidRDefault="00D65DBD" w:rsidP="00D65DBD">
            <w:pPr>
              <w:ind w:firstLine="567"/>
              <w:jc w:val="both"/>
            </w:pPr>
          </w:p>
        </w:tc>
      </w:tr>
      <w:tr w:rsidR="00D65DBD" w:rsidRPr="00FB7D40" w14:paraId="72166865" w14:textId="77777777" w:rsidTr="00D65DBD">
        <w:trPr>
          <w:trHeight w:val="308"/>
        </w:trPr>
        <w:tc>
          <w:tcPr>
            <w:tcW w:w="959" w:type="dxa"/>
            <w:shd w:val="clear" w:color="auto" w:fill="auto"/>
          </w:tcPr>
          <w:p w14:paraId="271CD051" w14:textId="77777777" w:rsidR="00D65DBD" w:rsidRPr="00FB7D40" w:rsidRDefault="00D65DBD" w:rsidP="00D65DBD">
            <w:pPr>
              <w:jc w:val="center"/>
              <w:rPr>
                <w:szCs w:val="28"/>
              </w:rPr>
            </w:pPr>
            <w:r w:rsidRPr="00FB7D40">
              <w:rPr>
                <w:szCs w:val="28"/>
              </w:rPr>
              <w:t>1</w:t>
            </w:r>
          </w:p>
        </w:tc>
        <w:tc>
          <w:tcPr>
            <w:tcW w:w="3965" w:type="dxa"/>
            <w:shd w:val="clear" w:color="auto" w:fill="auto"/>
          </w:tcPr>
          <w:p w14:paraId="1770797D" w14:textId="77777777" w:rsidR="00D65DBD" w:rsidRPr="00FB7D40" w:rsidRDefault="00D65DBD" w:rsidP="00D65DBD">
            <w:pPr>
              <w:ind w:firstLine="567"/>
              <w:jc w:val="center"/>
              <w:rPr>
                <w:szCs w:val="28"/>
              </w:rPr>
            </w:pPr>
            <w:r w:rsidRPr="00FB7D40">
              <w:rPr>
                <w:szCs w:val="28"/>
              </w:rPr>
              <w:t>2</w:t>
            </w:r>
          </w:p>
        </w:tc>
        <w:tc>
          <w:tcPr>
            <w:tcW w:w="2272" w:type="dxa"/>
            <w:shd w:val="clear" w:color="auto" w:fill="auto"/>
          </w:tcPr>
          <w:p w14:paraId="50F15D84" w14:textId="77777777" w:rsidR="00D65DBD" w:rsidRPr="00FB7D40" w:rsidRDefault="00D65DBD" w:rsidP="00D65DBD">
            <w:pPr>
              <w:ind w:firstLine="567"/>
              <w:jc w:val="center"/>
              <w:rPr>
                <w:szCs w:val="28"/>
                <w:lang w:val="ru-RU"/>
              </w:rPr>
            </w:pPr>
            <w:r w:rsidRPr="00FB7D40">
              <w:rPr>
                <w:szCs w:val="28"/>
                <w:lang w:val="ru-RU"/>
              </w:rPr>
              <w:t>3</w:t>
            </w:r>
          </w:p>
        </w:tc>
        <w:tc>
          <w:tcPr>
            <w:tcW w:w="2652" w:type="dxa"/>
            <w:shd w:val="clear" w:color="auto" w:fill="auto"/>
          </w:tcPr>
          <w:p w14:paraId="569D7821" w14:textId="77777777" w:rsidR="00D65DBD" w:rsidRPr="00FB7D40" w:rsidRDefault="00D65DBD" w:rsidP="00D65DBD">
            <w:pPr>
              <w:ind w:firstLine="567"/>
              <w:jc w:val="center"/>
              <w:rPr>
                <w:szCs w:val="28"/>
                <w:lang w:val="ru-RU"/>
              </w:rPr>
            </w:pPr>
            <w:r w:rsidRPr="00FB7D40">
              <w:rPr>
                <w:szCs w:val="28"/>
                <w:lang w:val="ru-RU"/>
              </w:rPr>
              <w:t>4</w:t>
            </w:r>
          </w:p>
        </w:tc>
      </w:tr>
      <w:tr w:rsidR="00D65DBD" w:rsidRPr="00FB7D40" w14:paraId="28D5A8BE" w14:textId="77777777" w:rsidTr="00D65DBD">
        <w:trPr>
          <w:trHeight w:val="1006"/>
        </w:trPr>
        <w:tc>
          <w:tcPr>
            <w:tcW w:w="959" w:type="dxa"/>
            <w:shd w:val="clear" w:color="auto" w:fill="auto"/>
          </w:tcPr>
          <w:p w14:paraId="60AFE5CC" w14:textId="77777777" w:rsidR="00D65DBD" w:rsidRPr="001C7D8E" w:rsidRDefault="00D65DBD" w:rsidP="00D65DBD">
            <w:pPr>
              <w:jc w:val="center"/>
              <w:rPr>
                <w:sz w:val="28"/>
                <w:szCs w:val="28"/>
              </w:rPr>
            </w:pPr>
            <w:r w:rsidRPr="001C7D8E">
              <w:rPr>
                <w:sz w:val="28"/>
                <w:szCs w:val="28"/>
              </w:rPr>
              <w:t>1</w:t>
            </w:r>
          </w:p>
        </w:tc>
        <w:tc>
          <w:tcPr>
            <w:tcW w:w="3965" w:type="dxa"/>
            <w:shd w:val="clear" w:color="auto" w:fill="auto"/>
          </w:tcPr>
          <w:p w14:paraId="570FADBB" w14:textId="77777777" w:rsidR="00D65DBD" w:rsidRPr="001C7D8E" w:rsidRDefault="00D65DBD" w:rsidP="00D65DBD">
            <w:pPr>
              <w:ind w:firstLine="175"/>
              <w:jc w:val="both"/>
              <w:rPr>
                <w:sz w:val="28"/>
                <w:szCs w:val="28"/>
              </w:rPr>
            </w:pPr>
            <w:r w:rsidRPr="001C7D8E">
              <w:rPr>
                <w:sz w:val="28"/>
                <w:szCs w:val="28"/>
              </w:rPr>
              <w:t>Оцінка витрат суб’єктів малого підприємництва на виконання регулювання</w:t>
            </w:r>
          </w:p>
        </w:tc>
        <w:tc>
          <w:tcPr>
            <w:tcW w:w="2272" w:type="dxa"/>
            <w:shd w:val="clear" w:color="auto" w:fill="auto"/>
          </w:tcPr>
          <w:p w14:paraId="0F88CAFC" w14:textId="10277766" w:rsidR="00D65DBD" w:rsidRPr="001C7D8E" w:rsidRDefault="001C7D8E" w:rsidP="00D65DBD">
            <w:pPr>
              <w:jc w:val="center"/>
              <w:rPr>
                <w:sz w:val="28"/>
                <w:szCs w:val="28"/>
              </w:rPr>
            </w:pPr>
            <w:r w:rsidRPr="001C7D8E">
              <w:rPr>
                <w:sz w:val="28"/>
                <w:szCs w:val="28"/>
              </w:rPr>
              <w:t>376</w:t>
            </w:r>
            <w:r w:rsidR="0037019B">
              <w:rPr>
                <w:sz w:val="28"/>
                <w:szCs w:val="28"/>
              </w:rPr>
              <w:t xml:space="preserve"> </w:t>
            </w:r>
            <w:r w:rsidRPr="001C7D8E">
              <w:rPr>
                <w:sz w:val="28"/>
                <w:szCs w:val="28"/>
              </w:rPr>
              <w:t>131,6 грн</w:t>
            </w:r>
          </w:p>
        </w:tc>
        <w:tc>
          <w:tcPr>
            <w:tcW w:w="2652" w:type="dxa"/>
            <w:shd w:val="clear" w:color="auto" w:fill="auto"/>
          </w:tcPr>
          <w:p w14:paraId="5F2851C4" w14:textId="71316CCA" w:rsidR="00D65DBD" w:rsidRPr="001C7D8E" w:rsidRDefault="001C7D8E" w:rsidP="00D65DBD">
            <w:pPr>
              <w:jc w:val="center"/>
              <w:rPr>
                <w:sz w:val="28"/>
                <w:szCs w:val="28"/>
              </w:rPr>
            </w:pPr>
            <w:r w:rsidRPr="001C7D8E">
              <w:rPr>
                <w:sz w:val="28"/>
                <w:szCs w:val="28"/>
              </w:rPr>
              <w:t>1</w:t>
            </w:r>
            <w:r w:rsidR="0037019B">
              <w:rPr>
                <w:sz w:val="28"/>
                <w:szCs w:val="28"/>
              </w:rPr>
              <w:t xml:space="preserve"> </w:t>
            </w:r>
            <w:r w:rsidRPr="001C7D8E">
              <w:rPr>
                <w:sz w:val="28"/>
                <w:szCs w:val="28"/>
              </w:rPr>
              <w:t>880</w:t>
            </w:r>
            <w:r w:rsidR="0037019B">
              <w:rPr>
                <w:sz w:val="28"/>
                <w:szCs w:val="28"/>
              </w:rPr>
              <w:t xml:space="preserve"> </w:t>
            </w:r>
            <w:r w:rsidRPr="001C7D8E">
              <w:rPr>
                <w:sz w:val="28"/>
                <w:szCs w:val="28"/>
              </w:rPr>
              <w:t>658 грн</w:t>
            </w:r>
          </w:p>
        </w:tc>
      </w:tr>
      <w:tr w:rsidR="00D65DBD" w:rsidRPr="00FB7D40" w14:paraId="163B34E2" w14:textId="77777777" w:rsidTr="00D65DBD">
        <w:tc>
          <w:tcPr>
            <w:tcW w:w="959" w:type="dxa"/>
            <w:shd w:val="clear" w:color="auto" w:fill="auto"/>
          </w:tcPr>
          <w:p w14:paraId="27B74104" w14:textId="77777777" w:rsidR="00D65DBD" w:rsidRPr="001C7D8E" w:rsidRDefault="00D65DBD" w:rsidP="00D65DBD">
            <w:pPr>
              <w:jc w:val="center"/>
              <w:rPr>
                <w:sz w:val="28"/>
                <w:szCs w:val="28"/>
              </w:rPr>
            </w:pPr>
            <w:r w:rsidRPr="001C7D8E">
              <w:rPr>
                <w:sz w:val="28"/>
                <w:szCs w:val="28"/>
              </w:rPr>
              <w:t>2</w:t>
            </w:r>
          </w:p>
        </w:tc>
        <w:tc>
          <w:tcPr>
            <w:tcW w:w="3965" w:type="dxa"/>
            <w:shd w:val="clear" w:color="auto" w:fill="auto"/>
          </w:tcPr>
          <w:p w14:paraId="3C45EE93" w14:textId="77777777" w:rsidR="00D65DBD" w:rsidRPr="001C7D8E" w:rsidRDefault="00D65DBD" w:rsidP="00D65DBD">
            <w:pPr>
              <w:keepNext/>
              <w:ind w:left="-108" w:right="-113" w:firstLine="283"/>
              <w:jc w:val="both"/>
              <w:rPr>
                <w:sz w:val="28"/>
                <w:szCs w:val="28"/>
              </w:rPr>
            </w:pPr>
            <w:r w:rsidRPr="001C7D8E">
              <w:rPr>
                <w:sz w:val="28"/>
                <w:szCs w:val="28"/>
              </w:rPr>
              <w:t xml:space="preserve">Оцінка вартості адміністративних процедур для </w:t>
            </w:r>
            <w:r w:rsidRPr="001C7D8E">
              <w:rPr>
                <w:spacing w:val="-20"/>
                <w:sz w:val="28"/>
                <w:szCs w:val="28"/>
              </w:rPr>
              <w:t>суб’єктів малого</w:t>
            </w:r>
            <w:r w:rsidRPr="001C7D8E">
              <w:rPr>
                <w:sz w:val="28"/>
                <w:szCs w:val="28"/>
              </w:rPr>
              <w:t xml:space="preserve"> підприємництва щодо виконання регулювання та звітування</w:t>
            </w:r>
          </w:p>
        </w:tc>
        <w:tc>
          <w:tcPr>
            <w:tcW w:w="2272" w:type="dxa"/>
            <w:shd w:val="clear" w:color="auto" w:fill="auto"/>
          </w:tcPr>
          <w:p w14:paraId="61DE591D" w14:textId="4793F9D9" w:rsidR="00D65DBD" w:rsidRPr="001C7D8E" w:rsidRDefault="001C7D8E" w:rsidP="00D65DBD">
            <w:pPr>
              <w:jc w:val="center"/>
              <w:rPr>
                <w:sz w:val="28"/>
                <w:szCs w:val="28"/>
                <w:highlight w:val="yellow"/>
                <w:lang w:val="ru-RU"/>
              </w:rPr>
            </w:pPr>
            <w:r w:rsidRPr="001C7D8E">
              <w:rPr>
                <w:sz w:val="28"/>
                <w:szCs w:val="28"/>
                <w:lang w:val="ru-RU"/>
              </w:rPr>
              <w:t>7</w:t>
            </w:r>
            <w:r w:rsidR="0037019B">
              <w:rPr>
                <w:sz w:val="28"/>
                <w:szCs w:val="28"/>
                <w:lang w:val="ru-RU"/>
              </w:rPr>
              <w:t xml:space="preserve"> </w:t>
            </w:r>
            <w:r w:rsidRPr="001C7D8E">
              <w:rPr>
                <w:sz w:val="28"/>
                <w:szCs w:val="28"/>
                <w:lang w:val="ru-RU"/>
              </w:rPr>
              <w:t xml:space="preserve">827 </w:t>
            </w:r>
            <w:proofErr w:type="spellStart"/>
            <w:r w:rsidRPr="001C7D8E">
              <w:rPr>
                <w:sz w:val="28"/>
                <w:szCs w:val="28"/>
                <w:lang w:val="ru-RU"/>
              </w:rPr>
              <w:t>грн</w:t>
            </w:r>
            <w:proofErr w:type="spellEnd"/>
          </w:p>
        </w:tc>
        <w:tc>
          <w:tcPr>
            <w:tcW w:w="2652" w:type="dxa"/>
            <w:shd w:val="clear" w:color="auto" w:fill="auto"/>
          </w:tcPr>
          <w:p w14:paraId="2A0D93F7" w14:textId="3E73D2C4" w:rsidR="00D65DBD" w:rsidRPr="001C7D8E" w:rsidRDefault="001C7D8E" w:rsidP="00D65DBD">
            <w:pPr>
              <w:spacing w:after="200"/>
              <w:jc w:val="center"/>
              <w:rPr>
                <w:rFonts w:ascii="Calibri" w:hAnsi="Calibri"/>
                <w:sz w:val="28"/>
                <w:szCs w:val="28"/>
                <w:lang w:val="ru-RU"/>
              </w:rPr>
            </w:pPr>
            <w:r w:rsidRPr="001C7D8E">
              <w:rPr>
                <w:sz w:val="28"/>
                <w:szCs w:val="28"/>
              </w:rPr>
              <w:t>-</w:t>
            </w:r>
          </w:p>
          <w:p w14:paraId="65F229D1" w14:textId="77777777" w:rsidR="00D65DBD" w:rsidRPr="001C7D8E" w:rsidRDefault="00D65DBD" w:rsidP="00D65DBD">
            <w:pPr>
              <w:jc w:val="center"/>
              <w:rPr>
                <w:sz w:val="28"/>
                <w:szCs w:val="28"/>
                <w:highlight w:val="yellow"/>
                <w:lang w:val="ru-RU"/>
              </w:rPr>
            </w:pPr>
          </w:p>
        </w:tc>
      </w:tr>
      <w:tr w:rsidR="00D65DBD" w:rsidRPr="00FB7D40" w14:paraId="7B690609" w14:textId="77777777" w:rsidTr="00D65DBD">
        <w:trPr>
          <w:trHeight w:val="991"/>
        </w:trPr>
        <w:tc>
          <w:tcPr>
            <w:tcW w:w="959" w:type="dxa"/>
            <w:shd w:val="clear" w:color="auto" w:fill="auto"/>
          </w:tcPr>
          <w:p w14:paraId="78688289" w14:textId="77777777" w:rsidR="00D65DBD" w:rsidRPr="00F95D71" w:rsidRDefault="00D65DBD" w:rsidP="00D65DBD">
            <w:pPr>
              <w:jc w:val="center"/>
              <w:rPr>
                <w:sz w:val="28"/>
                <w:szCs w:val="28"/>
              </w:rPr>
            </w:pPr>
            <w:r w:rsidRPr="00F95D71">
              <w:rPr>
                <w:sz w:val="28"/>
                <w:szCs w:val="28"/>
              </w:rPr>
              <w:t>3</w:t>
            </w:r>
          </w:p>
        </w:tc>
        <w:tc>
          <w:tcPr>
            <w:tcW w:w="3965" w:type="dxa"/>
            <w:shd w:val="clear" w:color="auto" w:fill="auto"/>
          </w:tcPr>
          <w:p w14:paraId="5C64CA10" w14:textId="77777777" w:rsidR="00D65DBD" w:rsidRPr="00F95D71" w:rsidRDefault="00D65DBD" w:rsidP="00D65DBD">
            <w:pPr>
              <w:ind w:firstLine="175"/>
              <w:jc w:val="both"/>
              <w:rPr>
                <w:sz w:val="28"/>
                <w:szCs w:val="28"/>
              </w:rPr>
            </w:pPr>
            <w:r w:rsidRPr="00F95D71">
              <w:rPr>
                <w:sz w:val="28"/>
                <w:szCs w:val="28"/>
              </w:rPr>
              <w:t>Сумарні витрати малого підприємництва на виконання запланованого  регулювання</w:t>
            </w:r>
          </w:p>
        </w:tc>
        <w:tc>
          <w:tcPr>
            <w:tcW w:w="2272" w:type="dxa"/>
            <w:shd w:val="clear" w:color="auto" w:fill="auto"/>
          </w:tcPr>
          <w:p w14:paraId="21A8B13D" w14:textId="05D4963B" w:rsidR="00D65DBD" w:rsidRPr="00F95D71" w:rsidRDefault="00F95D71" w:rsidP="00D65DBD">
            <w:pPr>
              <w:jc w:val="center"/>
              <w:rPr>
                <w:sz w:val="28"/>
                <w:szCs w:val="28"/>
              </w:rPr>
            </w:pPr>
            <w:r w:rsidRPr="00F95D71">
              <w:rPr>
                <w:sz w:val="28"/>
                <w:szCs w:val="28"/>
              </w:rPr>
              <w:t>383</w:t>
            </w:r>
            <w:r w:rsidR="0037019B">
              <w:rPr>
                <w:sz w:val="28"/>
                <w:szCs w:val="28"/>
              </w:rPr>
              <w:t xml:space="preserve"> </w:t>
            </w:r>
            <w:r w:rsidRPr="00F95D71">
              <w:rPr>
                <w:sz w:val="28"/>
                <w:szCs w:val="28"/>
              </w:rPr>
              <w:t>958,6</w:t>
            </w:r>
            <w:r w:rsidR="00D65DBD" w:rsidRPr="00F95D71">
              <w:rPr>
                <w:sz w:val="28"/>
                <w:szCs w:val="28"/>
              </w:rPr>
              <w:t xml:space="preserve"> грн</w:t>
            </w:r>
          </w:p>
        </w:tc>
        <w:tc>
          <w:tcPr>
            <w:tcW w:w="2652" w:type="dxa"/>
            <w:shd w:val="clear" w:color="auto" w:fill="auto"/>
          </w:tcPr>
          <w:p w14:paraId="3A62CD41" w14:textId="27B92BDD" w:rsidR="00D65DBD" w:rsidRPr="00F95D71" w:rsidRDefault="00F95D71" w:rsidP="00D65DBD">
            <w:pPr>
              <w:jc w:val="center"/>
              <w:rPr>
                <w:sz w:val="28"/>
                <w:szCs w:val="28"/>
                <w:lang w:val="ru-RU"/>
              </w:rPr>
            </w:pPr>
            <w:r w:rsidRPr="00F95D71">
              <w:rPr>
                <w:sz w:val="28"/>
                <w:szCs w:val="28"/>
              </w:rPr>
              <w:t>1</w:t>
            </w:r>
            <w:r w:rsidR="0037019B">
              <w:rPr>
                <w:sz w:val="28"/>
                <w:szCs w:val="28"/>
              </w:rPr>
              <w:t xml:space="preserve"> </w:t>
            </w:r>
            <w:r w:rsidRPr="00F95D71">
              <w:rPr>
                <w:sz w:val="28"/>
                <w:szCs w:val="28"/>
              </w:rPr>
              <w:t>880</w:t>
            </w:r>
            <w:r w:rsidR="0037019B">
              <w:rPr>
                <w:sz w:val="28"/>
                <w:szCs w:val="28"/>
              </w:rPr>
              <w:t xml:space="preserve"> </w:t>
            </w:r>
            <w:r w:rsidRPr="00F95D71">
              <w:rPr>
                <w:sz w:val="28"/>
                <w:szCs w:val="28"/>
              </w:rPr>
              <w:t xml:space="preserve">658 грн </w:t>
            </w:r>
          </w:p>
        </w:tc>
      </w:tr>
      <w:tr w:rsidR="00D65DBD" w:rsidRPr="00FB7D40" w14:paraId="1C591C59" w14:textId="77777777" w:rsidTr="00D65DBD">
        <w:tc>
          <w:tcPr>
            <w:tcW w:w="959" w:type="dxa"/>
            <w:shd w:val="clear" w:color="auto" w:fill="auto"/>
          </w:tcPr>
          <w:p w14:paraId="071975CB" w14:textId="77777777" w:rsidR="00D65DBD" w:rsidRPr="00FB7D40" w:rsidRDefault="00D65DBD" w:rsidP="00D65DBD">
            <w:pPr>
              <w:jc w:val="center"/>
              <w:rPr>
                <w:szCs w:val="28"/>
              </w:rPr>
            </w:pPr>
            <w:r w:rsidRPr="00FB7D40">
              <w:rPr>
                <w:szCs w:val="28"/>
              </w:rPr>
              <w:t>4</w:t>
            </w:r>
          </w:p>
        </w:tc>
        <w:tc>
          <w:tcPr>
            <w:tcW w:w="3965" w:type="dxa"/>
            <w:shd w:val="clear" w:color="auto" w:fill="auto"/>
          </w:tcPr>
          <w:p w14:paraId="76C89D39" w14:textId="77777777" w:rsidR="00D65DBD" w:rsidRPr="00B95F08" w:rsidRDefault="00D65DBD" w:rsidP="00D65DBD">
            <w:pPr>
              <w:ind w:firstLine="175"/>
              <w:jc w:val="both"/>
              <w:rPr>
                <w:sz w:val="28"/>
                <w:szCs w:val="28"/>
              </w:rPr>
            </w:pPr>
            <w:r w:rsidRPr="00B95F08">
              <w:rPr>
                <w:sz w:val="28"/>
                <w:szCs w:val="28"/>
              </w:rPr>
              <w:t>Бюджетні витрати на адміністрування регулювання суб’єктів малого підприємництва</w:t>
            </w:r>
          </w:p>
        </w:tc>
        <w:tc>
          <w:tcPr>
            <w:tcW w:w="2272" w:type="dxa"/>
            <w:shd w:val="clear" w:color="auto" w:fill="auto"/>
          </w:tcPr>
          <w:p w14:paraId="0944818E" w14:textId="4EDE9BF2" w:rsidR="00D65DBD" w:rsidRPr="00FB7D40" w:rsidRDefault="00F95D71" w:rsidP="00D65DBD">
            <w:pPr>
              <w:jc w:val="center"/>
              <w:rPr>
                <w:szCs w:val="28"/>
                <w:highlight w:val="yellow"/>
                <w:lang w:val="ru-RU"/>
              </w:rPr>
            </w:pPr>
            <w:r>
              <w:rPr>
                <w:szCs w:val="28"/>
              </w:rPr>
              <w:t>-</w:t>
            </w:r>
          </w:p>
        </w:tc>
        <w:tc>
          <w:tcPr>
            <w:tcW w:w="2652" w:type="dxa"/>
            <w:shd w:val="clear" w:color="auto" w:fill="auto"/>
          </w:tcPr>
          <w:p w14:paraId="242AE327" w14:textId="33F87215" w:rsidR="00D65DBD" w:rsidRPr="00FB7D40" w:rsidRDefault="00F95D71" w:rsidP="00D65DBD">
            <w:pPr>
              <w:jc w:val="center"/>
              <w:rPr>
                <w:szCs w:val="28"/>
                <w:lang w:val="ru-RU"/>
              </w:rPr>
            </w:pPr>
            <w:r>
              <w:rPr>
                <w:szCs w:val="28"/>
                <w:lang w:val="ru-RU"/>
              </w:rPr>
              <w:t>-</w:t>
            </w:r>
          </w:p>
        </w:tc>
      </w:tr>
      <w:tr w:rsidR="00D65DBD" w:rsidRPr="00FB7D40" w14:paraId="2BDE38AB" w14:textId="77777777" w:rsidTr="00D65DBD">
        <w:tc>
          <w:tcPr>
            <w:tcW w:w="959" w:type="dxa"/>
            <w:shd w:val="clear" w:color="auto" w:fill="auto"/>
          </w:tcPr>
          <w:p w14:paraId="21A13942" w14:textId="77777777" w:rsidR="00D65DBD" w:rsidRPr="00FB7D40" w:rsidRDefault="00D65DBD" w:rsidP="00D65DBD">
            <w:pPr>
              <w:jc w:val="center"/>
              <w:rPr>
                <w:szCs w:val="28"/>
              </w:rPr>
            </w:pPr>
            <w:r w:rsidRPr="00FB7D40">
              <w:rPr>
                <w:szCs w:val="28"/>
              </w:rPr>
              <w:t>5</w:t>
            </w:r>
          </w:p>
        </w:tc>
        <w:tc>
          <w:tcPr>
            <w:tcW w:w="3965" w:type="dxa"/>
            <w:shd w:val="clear" w:color="auto" w:fill="auto"/>
          </w:tcPr>
          <w:p w14:paraId="411E51EC" w14:textId="77777777" w:rsidR="00D65DBD" w:rsidRPr="00F95D71" w:rsidRDefault="00D65DBD" w:rsidP="00D65DBD">
            <w:pPr>
              <w:ind w:firstLine="175"/>
              <w:jc w:val="both"/>
              <w:rPr>
                <w:sz w:val="28"/>
                <w:szCs w:val="28"/>
              </w:rPr>
            </w:pPr>
            <w:r w:rsidRPr="00F95D71">
              <w:rPr>
                <w:sz w:val="28"/>
                <w:szCs w:val="28"/>
              </w:rPr>
              <w:t>Сумарні витрати на виконання запланованого регулювання</w:t>
            </w:r>
          </w:p>
        </w:tc>
        <w:tc>
          <w:tcPr>
            <w:tcW w:w="2272" w:type="dxa"/>
            <w:shd w:val="clear" w:color="auto" w:fill="auto"/>
          </w:tcPr>
          <w:p w14:paraId="4339A65F" w14:textId="67EE66A0" w:rsidR="00D65DBD" w:rsidRPr="00F95D71" w:rsidRDefault="00F95D71" w:rsidP="00D65DBD">
            <w:pPr>
              <w:jc w:val="center"/>
              <w:rPr>
                <w:sz w:val="28"/>
                <w:szCs w:val="28"/>
                <w:highlight w:val="yellow"/>
              </w:rPr>
            </w:pPr>
            <w:r w:rsidRPr="00F95D71">
              <w:rPr>
                <w:sz w:val="28"/>
                <w:szCs w:val="28"/>
              </w:rPr>
              <w:t>383</w:t>
            </w:r>
            <w:r w:rsidR="0037019B">
              <w:rPr>
                <w:sz w:val="28"/>
                <w:szCs w:val="28"/>
              </w:rPr>
              <w:t xml:space="preserve"> </w:t>
            </w:r>
            <w:r w:rsidRPr="00F95D71">
              <w:rPr>
                <w:sz w:val="28"/>
                <w:szCs w:val="28"/>
              </w:rPr>
              <w:t>958,6 грн</w:t>
            </w:r>
          </w:p>
        </w:tc>
        <w:tc>
          <w:tcPr>
            <w:tcW w:w="2652" w:type="dxa"/>
            <w:shd w:val="clear" w:color="auto" w:fill="auto"/>
          </w:tcPr>
          <w:p w14:paraId="15B069F9" w14:textId="19BC4D4E" w:rsidR="00D65DBD" w:rsidRPr="00F95D71" w:rsidRDefault="00F95D71" w:rsidP="00D65DBD">
            <w:pPr>
              <w:jc w:val="center"/>
              <w:rPr>
                <w:sz w:val="28"/>
                <w:szCs w:val="28"/>
              </w:rPr>
            </w:pPr>
            <w:r w:rsidRPr="00F95D71">
              <w:rPr>
                <w:sz w:val="28"/>
                <w:szCs w:val="28"/>
              </w:rPr>
              <w:t>1</w:t>
            </w:r>
            <w:r w:rsidR="0037019B">
              <w:rPr>
                <w:sz w:val="28"/>
                <w:szCs w:val="28"/>
              </w:rPr>
              <w:t xml:space="preserve"> </w:t>
            </w:r>
            <w:r w:rsidRPr="00F95D71">
              <w:rPr>
                <w:sz w:val="28"/>
                <w:szCs w:val="28"/>
              </w:rPr>
              <w:t>880</w:t>
            </w:r>
            <w:r w:rsidR="0037019B">
              <w:rPr>
                <w:sz w:val="28"/>
                <w:szCs w:val="28"/>
              </w:rPr>
              <w:t xml:space="preserve"> </w:t>
            </w:r>
            <w:r w:rsidRPr="00F95D71">
              <w:rPr>
                <w:sz w:val="28"/>
                <w:szCs w:val="28"/>
              </w:rPr>
              <w:t>658 грн</w:t>
            </w:r>
          </w:p>
        </w:tc>
      </w:tr>
    </w:tbl>
    <w:p w14:paraId="0730CF57" w14:textId="77777777" w:rsidR="00D65DBD" w:rsidRPr="00F95D71" w:rsidRDefault="00D65DBD" w:rsidP="00D65DBD">
      <w:pPr>
        <w:ind w:firstLine="567"/>
        <w:jc w:val="both"/>
        <w:rPr>
          <w:sz w:val="28"/>
          <w:szCs w:val="28"/>
        </w:rPr>
      </w:pPr>
      <w:r w:rsidRPr="00F95D71">
        <w:rPr>
          <w:sz w:val="28"/>
          <w:szCs w:val="28"/>
        </w:rPr>
        <w:lastRenderedPageBreak/>
        <w:t>5. Розроблення коригуючих (пом’якшувальних) заходів для малого підприємництва щодо запропонованого регулювання не передбачено.</w:t>
      </w:r>
    </w:p>
    <w:p w14:paraId="3DBB5DE8" w14:textId="77777777" w:rsidR="00C00F61" w:rsidRDefault="00C00F61" w:rsidP="00C00F61">
      <w:pPr>
        <w:pStyle w:val="a3"/>
        <w:widowControl w:val="0"/>
        <w:spacing w:before="60" w:beforeAutospacing="0" w:after="0" w:afterAutospacing="0"/>
        <w:jc w:val="center"/>
      </w:pPr>
    </w:p>
    <w:p w14:paraId="03A7C111" w14:textId="77777777" w:rsidR="00B439B0" w:rsidRPr="00D92C7B" w:rsidRDefault="00B439B0" w:rsidP="00C44859">
      <w:pPr>
        <w:pStyle w:val="a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6647"/>
      </w:tblGrid>
      <w:tr w:rsidR="00C44859" w:rsidRPr="0009668A" w14:paraId="6D3B2758" w14:textId="77777777" w:rsidTr="00B67CF9">
        <w:tc>
          <w:tcPr>
            <w:tcW w:w="296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04CC943E" w14:textId="77777777" w:rsidR="00C44859" w:rsidRPr="000A155D" w:rsidRDefault="00C44859" w:rsidP="00D65DBD">
            <w:pPr>
              <w:pStyle w:val="a3"/>
              <w:widowControl w:val="0"/>
              <w:spacing w:before="60" w:beforeAutospacing="0" w:after="0" w:afterAutospacing="0"/>
              <w:jc w:val="both"/>
            </w:pPr>
            <w:r w:rsidRPr="000A155D">
              <w:t>Сумарні витрати за альтернативами</w:t>
            </w:r>
          </w:p>
        </w:tc>
        <w:tc>
          <w:tcPr>
            <w:tcW w:w="6647"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75FB1F7" w14:textId="77777777" w:rsidR="00C44859" w:rsidRPr="000A155D" w:rsidRDefault="00C44859" w:rsidP="00D65DBD">
            <w:pPr>
              <w:pStyle w:val="a3"/>
              <w:widowControl w:val="0"/>
              <w:spacing w:before="60" w:beforeAutospacing="0" w:after="0" w:afterAutospacing="0"/>
              <w:jc w:val="both"/>
            </w:pPr>
            <w:r w:rsidRPr="000A155D">
              <w:t>Сума витрат, грн</w:t>
            </w:r>
          </w:p>
        </w:tc>
      </w:tr>
      <w:tr w:rsidR="00C44859" w:rsidRPr="0009668A" w14:paraId="121E879B" w14:textId="77777777" w:rsidTr="00B67CF9">
        <w:tc>
          <w:tcPr>
            <w:tcW w:w="296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11615A46" w14:textId="00DE5D94" w:rsidR="00C44859" w:rsidRPr="00B439B0" w:rsidRDefault="00C44859" w:rsidP="00D65DBD">
            <w:pPr>
              <w:pStyle w:val="a3"/>
              <w:widowControl w:val="0"/>
              <w:spacing w:before="60" w:beforeAutospacing="0" w:after="0" w:afterAutospacing="0"/>
              <w:jc w:val="both"/>
              <w:rPr>
                <w:sz w:val="28"/>
                <w:szCs w:val="28"/>
              </w:rPr>
            </w:pPr>
            <w:r w:rsidRPr="00B439B0">
              <w:rPr>
                <w:sz w:val="28"/>
                <w:szCs w:val="28"/>
              </w:rPr>
              <w:t xml:space="preserve">Альтернатива 1. </w:t>
            </w:r>
          </w:p>
        </w:tc>
        <w:tc>
          <w:tcPr>
            <w:tcW w:w="6647"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5ED0FA48" w14:textId="680408C5" w:rsidR="004813AA" w:rsidRPr="00B95F08" w:rsidRDefault="000E6DFD" w:rsidP="007F357B">
            <w:pPr>
              <w:pStyle w:val="a3"/>
              <w:widowControl w:val="0"/>
              <w:spacing w:before="60" w:beforeAutospacing="0" w:after="0" w:afterAutospacing="0"/>
              <w:jc w:val="both"/>
              <w:rPr>
                <w:sz w:val="28"/>
                <w:szCs w:val="28"/>
                <w:shd w:val="clear" w:color="auto" w:fill="FFFFFF"/>
              </w:rPr>
            </w:pPr>
            <w:r>
              <w:rPr>
                <w:sz w:val="28"/>
                <w:szCs w:val="28"/>
                <w:shd w:val="clear" w:color="auto" w:fill="FFFFFF"/>
              </w:rPr>
              <w:t>Витрати суб</w:t>
            </w:r>
            <w:r w:rsidRPr="000E6DFD">
              <w:rPr>
                <w:sz w:val="28"/>
                <w:szCs w:val="28"/>
                <w:shd w:val="clear" w:color="auto" w:fill="FFFFFF"/>
              </w:rPr>
              <w:t>’</w:t>
            </w:r>
            <w:r>
              <w:rPr>
                <w:sz w:val="28"/>
                <w:szCs w:val="28"/>
                <w:shd w:val="clear" w:color="auto" w:fill="FFFFFF"/>
              </w:rPr>
              <w:t>єктів господарювання</w:t>
            </w:r>
            <w:r w:rsidR="00880365">
              <w:rPr>
                <w:sz w:val="28"/>
                <w:szCs w:val="28"/>
                <w:shd w:val="clear" w:color="auto" w:fill="FFFFFF"/>
              </w:rPr>
              <w:t xml:space="preserve"> </w:t>
            </w:r>
            <w:r w:rsidR="00E8249D">
              <w:rPr>
                <w:sz w:val="28"/>
                <w:szCs w:val="28"/>
                <w:shd w:val="clear" w:color="auto" w:fill="FFFFFF"/>
              </w:rPr>
              <w:t>–</w:t>
            </w:r>
            <w:r w:rsidR="00880365">
              <w:rPr>
                <w:sz w:val="28"/>
                <w:szCs w:val="28"/>
                <w:shd w:val="clear" w:color="auto" w:fill="FFFFFF"/>
              </w:rPr>
              <w:t xml:space="preserve"> </w:t>
            </w:r>
            <w:r w:rsidR="00880365" w:rsidRPr="00CB5272">
              <w:rPr>
                <w:sz w:val="28"/>
                <w:szCs w:val="28"/>
              </w:rPr>
              <w:t>205</w:t>
            </w:r>
            <w:r w:rsidR="00E8249D">
              <w:rPr>
                <w:sz w:val="28"/>
                <w:szCs w:val="28"/>
              </w:rPr>
              <w:t xml:space="preserve"> </w:t>
            </w:r>
            <w:r w:rsidR="00880365" w:rsidRPr="00CB5272">
              <w:rPr>
                <w:sz w:val="28"/>
                <w:szCs w:val="28"/>
              </w:rPr>
              <w:t>479,3</w:t>
            </w:r>
            <w:r w:rsidR="00880365">
              <w:rPr>
                <w:sz w:val="28"/>
                <w:szCs w:val="28"/>
              </w:rPr>
              <w:t xml:space="preserve"> грн на здійснення однієї процедури</w:t>
            </w:r>
            <w:r w:rsidR="007F357B">
              <w:rPr>
                <w:sz w:val="28"/>
                <w:szCs w:val="28"/>
              </w:rPr>
              <w:t xml:space="preserve"> </w:t>
            </w:r>
            <w:r>
              <w:rPr>
                <w:sz w:val="28"/>
                <w:szCs w:val="28"/>
              </w:rPr>
              <w:t>/</w:t>
            </w:r>
            <w:r w:rsidR="007F357B">
              <w:rPr>
                <w:sz w:val="28"/>
                <w:szCs w:val="28"/>
              </w:rPr>
              <w:t xml:space="preserve"> </w:t>
            </w:r>
            <w:r w:rsidRPr="000E6DFD">
              <w:rPr>
                <w:sz w:val="28"/>
                <w:szCs w:val="28"/>
              </w:rPr>
              <w:t>2</w:t>
            </w:r>
            <w:r>
              <w:rPr>
                <w:sz w:val="28"/>
                <w:szCs w:val="28"/>
              </w:rPr>
              <w:t xml:space="preserve"> </w:t>
            </w:r>
            <w:r w:rsidRPr="000E6DFD">
              <w:rPr>
                <w:sz w:val="28"/>
                <w:szCs w:val="28"/>
              </w:rPr>
              <w:t>465</w:t>
            </w:r>
            <w:r>
              <w:rPr>
                <w:sz w:val="28"/>
                <w:szCs w:val="28"/>
              </w:rPr>
              <w:t xml:space="preserve"> </w:t>
            </w:r>
            <w:r w:rsidRPr="000E6DFD">
              <w:rPr>
                <w:sz w:val="28"/>
                <w:szCs w:val="28"/>
              </w:rPr>
              <w:t xml:space="preserve">751,6 грн. за рік (за умови укладання одного договору </w:t>
            </w:r>
            <w:r w:rsidR="007F357B">
              <w:rPr>
                <w:sz w:val="28"/>
                <w:szCs w:val="28"/>
              </w:rPr>
              <w:t>за</w:t>
            </w:r>
            <w:r w:rsidRPr="000E6DFD">
              <w:rPr>
                <w:sz w:val="28"/>
                <w:szCs w:val="28"/>
              </w:rPr>
              <w:t xml:space="preserve"> місяць)</w:t>
            </w:r>
            <w:r w:rsidR="007F357B">
              <w:rPr>
                <w:sz w:val="28"/>
                <w:szCs w:val="28"/>
              </w:rPr>
              <w:t xml:space="preserve"> </w:t>
            </w:r>
            <w:r w:rsidR="00F95D71">
              <w:rPr>
                <w:sz w:val="28"/>
                <w:szCs w:val="28"/>
              </w:rPr>
              <w:t>/</w:t>
            </w:r>
            <w:r w:rsidR="00F95D71">
              <w:t xml:space="preserve">                      </w:t>
            </w:r>
            <w:r w:rsidR="00F95D71" w:rsidRPr="00F95D71">
              <w:rPr>
                <w:sz w:val="28"/>
                <w:szCs w:val="28"/>
              </w:rPr>
              <w:t>12 328</w:t>
            </w:r>
            <w:r w:rsidR="00F95D71">
              <w:rPr>
                <w:sz w:val="28"/>
                <w:szCs w:val="28"/>
              </w:rPr>
              <w:t> </w:t>
            </w:r>
            <w:r w:rsidR="00F95D71" w:rsidRPr="00F95D71">
              <w:rPr>
                <w:sz w:val="28"/>
                <w:szCs w:val="28"/>
              </w:rPr>
              <w:t>755</w:t>
            </w:r>
            <w:r w:rsidR="00F95D71">
              <w:rPr>
                <w:sz w:val="28"/>
                <w:szCs w:val="28"/>
              </w:rPr>
              <w:t xml:space="preserve"> грн</w:t>
            </w:r>
          </w:p>
        </w:tc>
      </w:tr>
      <w:tr w:rsidR="00C44859" w:rsidRPr="0009668A" w14:paraId="392F613B" w14:textId="77777777" w:rsidTr="00B67CF9">
        <w:tc>
          <w:tcPr>
            <w:tcW w:w="2962"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38450AEB" w14:textId="6DB8A2E5" w:rsidR="00C44859" w:rsidRPr="00B439B0" w:rsidRDefault="00C44859" w:rsidP="00D65DBD">
            <w:pPr>
              <w:pStyle w:val="a3"/>
              <w:widowControl w:val="0"/>
              <w:spacing w:before="60" w:beforeAutospacing="0" w:after="0" w:afterAutospacing="0"/>
              <w:jc w:val="both"/>
              <w:rPr>
                <w:sz w:val="28"/>
                <w:szCs w:val="28"/>
              </w:rPr>
            </w:pPr>
            <w:r w:rsidRPr="00B439B0">
              <w:rPr>
                <w:sz w:val="28"/>
                <w:szCs w:val="28"/>
              </w:rPr>
              <w:t xml:space="preserve">Альтернатива 2. </w:t>
            </w:r>
          </w:p>
        </w:tc>
        <w:tc>
          <w:tcPr>
            <w:tcW w:w="6647" w:type="dxa"/>
            <w:tcBorders>
              <w:top w:val="double" w:sz="4" w:space="0" w:color="A5A5A5" w:themeColor="accent3"/>
              <w:left w:val="double" w:sz="4" w:space="0" w:color="A5A5A5" w:themeColor="accent3"/>
              <w:bottom w:val="double" w:sz="4" w:space="0" w:color="A5A5A5" w:themeColor="accent3"/>
              <w:right w:val="double" w:sz="4" w:space="0" w:color="A5A5A5" w:themeColor="accent3"/>
            </w:tcBorders>
            <w:shd w:val="clear" w:color="auto" w:fill="auto"/>
          </w:tcPr>
          <w:p w14:paraId="71193F96" w14:textId="496A5672" w:rsidR="008B6C6D" w:rsidRDefault="00B95F08" w:rsidP="00D65DBD">
            <w:pPr>
              <w:pStyle w:val="a3"/>
              <w:widowControl w:val="0"/>
              <w:spacing w:before="60" w:beforeAutospacing="0" w:after="0" w:afterAutospacing="0"/>
              <w:jc w:val="both"/>
              <w:rPr>
                <w:sz w:val="28"/>
                <w:szCs w:val="28"/>
              </w:rPr>
            </w:pPr>
            <w:r>
              <w:rPr>
                <w:sz w:val="28"/>
                <w:szCs w:val="28"/>
                <w:shd w:val="clear" w:color="auto" w:fill="FFFFFF"/>
              </w:rPr>
              <w:t>Витрати суб’єктів господарювання</w:t>
            </w:r>
            <w:r w:rsidR="008B6C6D">
              <w:rPr>
                <w:sz w:val="28"/>
                <w:szCs w:val="28"/>
                <w:shd w:val="clear" w:color="auto" w:fill="FFFFFF"/>
              </w:rPr>
              <w:t xml:space="preserve"> становитимуть </w:t>
            </w:r>
            <w:r w:rsidR="00E8249D">
              <w:rPr>
                <w:sz w:val="28"/>
                <w:szCs w:val="28"/>
                <w:shd w:val="clear" w:color="auto" w:fill="FFFFFF"/>
              </w:rPr>
              <w:t>–</w:t>
            </w:r>
            <w:r w:rsidR="008B6C6D">
              <w:rPr>
                <w:sz w:val="28"/>
                <w:szCs w:val="28"/>
                <w:shd w:val="clear" w:color="auto" w:fill="FFFFFF"/>
              </w:rPr>
              <w:t xml:space="preserve"> </w:t>
            </w:r>
            <w:r w:rsidRPr="00B95F08">
              <w:rPr>
                <w:sz w:val="28"/>
                <w:szCs w:val="28"/>
                <w:shd w:val="clear" w:color="auto" w:fill="FFFFFF"/>
              </w:rPr>
              <w:t>821</w:t>
            </w:r>
            <w:r w:rsidR="0037019B">
              <w:rPr>
                <w:sz w:val="28"/>
                <w:szCs w:val="28"/>
                <w:shd w:val="clear" w:color="auto" w:fill="FFFFFF"/>
              </w:rPr>
              <w:t xml:space="preserve"> </w:t>
            </w:r>
            <w:r w:rsidR="007F357B">
              <w:rPr>
                <w:sz w:val="28"/>
                <w:szCs w:val="28"/>
                <w:shd w:val="clear" w:color="auto" w:fill="FFFFFF"/>
              </w:rPr>
              <w:t xml:space="preserve">917 грн </w:t>
            </w:r>
            <w:r w:rsidRPr="00B95F08">
              <w:rPr>
                <w:sz w:val="28"/>
                <w:szCs w:val="28"/>
                <w:shd w:val="clear" w:color="auto" w:fill="FFFFFF"/>
              </w:rPr>
              <w:t>(витрати на укладання договорів купівлі-продажу) за рік</w:t>
            </w:r>
            <w:r w:rsidR="007F357B">
              <w:rPr>
                <w:sz w:val="28"/>
                <w:szCs w:val="28"/>
                <w:shd w:val="clear" w:color="auto" w:fill="FFFFFF"/>
              </w:rPr>
              <w:t xml:space="preserve"> </w:t>
            </w:r>
            <w:r w:rsidRPr="00B95F08">
              <w:rPr>
                <w:sz w:val="28"/>
                <w:szCs w:val="28"/>
                <w:shd w:val="clear" w:color="auto" w:fill="FFFFFF"/>
              </w:rPr>
              <w:t>/</w:t>
            </w:r>
            <w:r w:rsidR="007F357B">
              <w:rPr>
                <w:sz w:val="28"/>
                <w:szCs w:val="28"/>
                <w:shd w:val="clear" w:color="auto" w:fill="FFFFFF"/>
              </w:rPr>
              <w:t xml:space="preserve"> </w:t>
            </w:r>
            <w:r w:rsidRPr="00B95F08">
              <w:rPr>
                <w:sz w:val="28"/>
                <w:szCs w:val="28"/>
                <w:shd w:val="clear" w:color="auto" w:fill="FFFFFF"/>
              </w:rPr>
              <w:t>4</w:t>
            </w:r>
            <w:r w:rsidR="0037019B">
              <w:rPr>
                <w:sz w:val="28"/>
                <w:szCs w:val="28"/>
                <w:shd w:val="clear" w:color="auto" w:fill="FFFFFF"/>
              </w:rPr>
              <w:t xml:space="preserve"> </w:t>
            </w:r>
            <w:r w:rsidRPr="00B95F08">
              <w:rPr>
                <w:sz w:val="28"/>
                <w:szCs w:val="28"/>
                <w:shd w:val="clear" w:color="auto" w:fill="FFFFFF"/>
              </w:rPr>
              <w:t>109</w:t>
            </w:r>
            <w:r w:rsidR="0037019B">
              <w:rPr>
                <w:sz w:val="28"/>
                <w:szCs w:val="28"/>
                <w:shd w:val="clear" w:color="auto" w:fill="FFFFFF"/>
              </w:rPr>
              <w:t xml:space="preserve"> </w:t>
            </w:r>
            <w:r w:rsidRPr="00B95F08">
              <w:rPr>
                <w:sz w:val="28"/>
                <w:szCs w:val="28"/>
                <w:shd w:val="clear" w:color="auto" w:fill="FFFFFF"/>
              </w:rPr>
              <w:t>585 за 5 років</w:t>
            </w:r>
          </w:p>
          <w:p w14:paraId="4BC0A965" w14:textId="322775CF" w:rsidR="00C44859" w:rsidRPr="00C44859" w:rsidRDefault="00C44859" w:rsidP="000E6DFD">
            <w:pPr>
              <w:pStyle w:val="a3"/>
              <w:widowControl w:val="0"/>
              <w:spacing w:before="60" w:beforeAutospacing="0" w:after="0" w:afterAutospacing="0"/>
              <w:jc w:val="both"/>
              <w:rPr>
                <w:sz w:val="28"/>
                <w:szCs w:val="28"/>
                <w:highlight w:val="yellow"/>
              </w:rPr>
            </w:pPr>
          </w:p>
        </w:tc>
      </w:tr>
    </w:tbl>
    <w:p w14:paraId="3F327867" w14:textId="77777777" w:rsidR="00C327D6" w:rsidRDefault="00C327D6" w:rsidP="000E6DFD">
      <w:pPr>
        <w:pStyle w:val="3"/>
        <w:widowControl w:val="0"/>
        <w:spacing w:before="0" w:beforeAutospacing="0" w:after="0" w:afterAutospacing="0"/>
        <w:contextualSpacing/>
        <w:rPr>
          <w:sz w:val="28"/>
          <w:szCs w:val="28"/>
        </w:rPr>
      </w:pPr>
    </w:p>
    <w:p w14:paraId="7C74E3AC" w14:textId="3E6CC284" w:rsidR="003D432F" w:rsidRPr="00FF1D1B" w:rsidRDefault="003D432F" w:rsidP="003D432F">
      <w:pPr>
        <w:pStyle w:val="3"/>
        <w:widowControl w:val="0"/>
        <w:spacing w:before="0" w:beforeAutospacing="0" w:after="0" w:afterAutospacing="0"/>
        <w:contextualSpacing/>
        <w:jc w:val="center"/>
        <w:rPr>
          <w:sz w:val="28"/>
          <w:szCs w:val="28"/>
        </w:rPr>
      </w:pPr>
      <w:r w:rsidRPr="00FF1D1B">
        <w:rPr>
          <w:sz w:val="28"/>
          <w:szCs w:val="28"/>
        </w:rPr>
        <w:t xml:space="preserve">IV. Вибір найбільш оптимального альтернативного </w:t>
      </w:r>
      <w:r w:rsidRPr="00FF1D1B">
        <w:rPr>
          <w:sz w:val="28"/>
          <w:szCs w:val="28"/>
        </w:rPr>
        <w:br/>
        <w:t>способу досягнення цілей</w:t>
      </w:r>
    </w:p>
    <w:p w14:paraId="2B4F33B9" w14:textId="77777777" w:rsidR="003D432F" w:rsidRPr="00FF1D1B" w:rsidRDefault="003D432F" w:rsidP="003D432F">
      <w:pPr>
        <w:pStyle w:val="3"/>
        <w:widowControl w:val="0"/>
        <w:spacing w:before="0" w:beforeAutospacing="0" w:after="0" w:afterAutospacing="0"/>
        <w:contextualSpacing/>
        <w:jc w:val="center"/>
        <w:rPr>
          <w:sz w:val="28"/>
          <w:szCs w:val="28"/>
        </w:rPr>
      </w:pPr>
    </w:p>
    <w:tbl>
      <w:tblPr>
        <w:tblW w:w="5000" w:type="pct"/>
        <w:tblCellSpacing w:w="2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30" w:type="dxa"/>
          <w:left w:w="30" w:type="dxa"/>
          <w:bottom w:w="30" w:type="dxa"/>
          <w:right w:w="30" w:type="dxa"/>
        </w:tblCellMar>
        <w:tblLook w:val="0000" w:firstRow="0" w:lastRow="0" w:firstColumn="0" w:lastColumn="0" w:noHBand="0" w:noVBand="0"/>
      </w:tblPr>
      <w:tblGrid>
        <w:gridCol w:w="2035"/>
        <w:gridCol w:w="2211"/>
        <w:gridCol w:w="5377"/>
      </w:tblGrid>
      <w:tr w:rsidR="003D432F" w:rsidRPr="00FF1D1B" w14:paraId="00E037B8" w14:textId="77777777" w:rsidTr="00D65DBD">
        <w:trPr>
          <w:tblCellSpacing w:w="22" w:type="dxa"/>
        </w:trPr>
        <w:tc>
          <w:tcPr>
            <w:tcW w:w="1023" w:type="pct"/>
            <w:shd w:val="clear" w:color="auto" w:fill="auto"/>
            <w:vAlign w:val="center"/>
          </w:tcPr>
          <w:p w14:paraId="18800BF6" w14:textId="77777777" w:rsidR="003D432F" w:rsidRPr="00216C46" w:rsidRDefault="003D432F" w:rsidP="00D65DBD">
            <w:pPr>
              <w:widowControl w:val="0"/>
              <w:contextualSpacing/>
              <w:jc w:val="center"/>
            </w:pPr>
            <w:r w:rsidRPr="00216C46">
              <w:t>Рейтинг результативності (досягнення цілей під час вирішення проблеми)</w:t>
            </w:r>
          </w:p>
        </w:tc>
        <w:tc>
          <w:tcPr>
            <w:tcW w:w="1126" w:type="pct"/>
            <w:shd w:val="clear" w:color="auto" w:fill="auto"/>
            <w:vAlign w:val="center"/>
          </w:tcPr>
          <w:p w14:paraId="0357A859" w14:textId="77777777" w:rsidR="003D432F" w:rsidRPr="00216C46" w:rsidRDefault="003D432F" w:rsidP="00D65DBD">
            <w:pPr>
              <w:widowControl w:val="0"/>
              <w:contextualSpacing/>
              <w:jc w:val="center"/>
            </w:pPr>
            <w:r w:rsidRPr="00216C46">
              <w:t>Бал результативності (за чотирибальною системою оцінки)</w:t>
            </w:r>
          </w:p>
        </w:tc>
        <w:tc>
          <w:tcPr>
            <w:tcW w:w="2760" w:type="pct"/>
            <w:shd w:val="clear" w:color="auto" w:fill="auto"/>
            <w:vAlign w:val="center"/>
          </w:tcPr>
          <w:p w14:paraId="54E218DA" w14:textId="77777777" w:rsidR="003D432F" w:rsidRPr="00216C46" w:rsidRDefault="003D432F" w:rsidP="00D65DBD">
            <w:pPr>
              <w:widowControl w:val="0"/>
              <w:contextualSpacing/>
              <w:jc w:val="center"/>
            </w:pPr>
            <w:r w:rsidRPr="00216C46">
              <w:t>Коментарі щодо присвоєння відповідного бала</w:t>
            </w:r>
          </w:p>
        </w:tc>
      </w:tr>
      <w:tr w:rsidR="003D432F" w:rsidRPr="00FF1D1B" w14:paraId="38B242FF" w14:textId="77777777" w:rsidTr="00D65DBD">
        <w:trPr>
          <w:tblCellSpacing w:w="22" w:type="dxa"/>
        </w:trPr>
        <w:tc>
          <w:tcPr>
            <w:tcW w:w="1023" w:type="pct"/>
            <w:shd w:val="clear" w:color="auto" w:fill="auto"/>
          </w:tcPr>
          <w:p w14:paraId="34C63D20" w14:textId="77777777" w:rsidR="003D432F" w:rsidRPr="00216C46" w:rsidRDefault="003D432F" w:rsidP="00D65DBD">
            <w:pPr>
              <w:widowControl w:val="0"/>
              <w:contextualSpacing/>
              <w:jc w:val="center"/>
            </w:pPr>
            <w:r w:rsidRPr="00216C46">
              <w:t>Альтернатива 1</w:t>
            </w:r>
          </w:p>
        </w:tc>
        <w:tc>
          <w:tcPr>
            <w:tcW w:w="1126" w:type="pct"/>
            <w:shd w:val="clear" w:color="auto" w:fill="auto"/>
          </w:tcPr>
          <w:p w14:paraId="3423BFB5" w14:textId="77777777" w:rsidR="003D432F" w:rsidRPr="00216C46" w:rsidRDefault="003D432F" w:rsidP="00D65DBD">
            <w:pPr>
              <w:widowControl w:val="0"/>
              <w:contextualSpacing/>
              <w:jc w:val="center"/>
            </w:pPr>
            <w:r w:rsidRPr="00216C46">
              <w:t>1</w:t>
            </w:r>
          </w:p>
        </w:tc>
        <w:tc>
          <w:tcPr>
            <w:tcW w:w="2760" w:type="pct"/>
            <w:shd w:val="clear" w:color="auto" w:fill="auto"/>
          </w:tcPr>
          <w:p w14:paraId="5A7E41E1" w14:textId="244B7AEF" w:rsidR="003D432F" w:rsidRPr="00687E94" w:rsidRDefault="00687E94" w:rsidP="00E927F6">
            <w:pPr>
              <w:widowControl w:val="0"/>
              <w:contextualSpacing/>
              <w:jc w:val="both"/>
              <w:rPr>
                <w:sz w:val="28"/>
                <w:szCs w:val="28"/>
                <w:highlight w:val="yellow"/>
              </w:rPr>
            </w:pPr>
            <w:r w:rsidRPr="00687E94">
              <w:rPr>
                <w:sz w:val="28"/>
                <w:szCs w:val="28"/>
              </w:rPr>
              <w:t xml:space="preserve">Альтернатива зберігає всі наявні недоліки, що наведені </w:t>
            </w:r>
            <w:r w:rsidR="00E927F6">
              <w:rPr>
                <w:sz w:val="28"/>
                <w:szCs w:val="28"/>
              </w:rPr>
              <w:t>в</w:t>
            </w:r>
            <w:r w:rsidRPr="00687E94">
              <w:rPr>
                <w:sz w:val="28"/>
                <w:szCs w:val="28"/>
              </w:rPr>
              <w:t xml:space="preserve"> розділі І</w:t>
            </w:r>
            <w:r>
              <w:rPr>
                <w:sz w:val="28"/>
                <w:szCs w:val="28"/>
              </w:rPr>
              <w:t>.</w:t>
            </w:r>
          </w:p>
        </w:tc>
      </w:tr>
      <w:tr w:rsidR="003D432F" w:rsidRPr="00FF1D1B" w14:paraId="6398F9A0" w14:textId="77777777" w:rsidTr="00D65DBD">
        <w:trPr>
          <w:tblCellSpacing w:w="22" w:type="dxa"/>
        </w:trPr>
        <w:tc>
          <w:tcPr>
            <w:tcW w:w="1023" w:type="pct"/>
            <w:shd w:val="clear" w:color="auto" w:fill="auto"/>
          </w:tcPr>
          <w:p w14:paraId="29C10229" w14:textId="77777777" w:rsidR="003D432F" w:rsidRPr="00216C46" w:rsidRDefault="003D432F" w:rsidP="00D65DBD">
            <w:pPr>
              <w:widowControl w:val="0"/>
              <w:contextualSpacing/>
              <w:jc w:val="center"/>
            </w:pPr>
            <w:r w:rsidRPr="00216C46">
              <w:t>Альтернатива 2</w:t>
            </w:r>
          </w:p>
        </w:tc>
        <w:tc>
          <w:tcPr>
            <w:tcW w:w="1126" w:type="pct"/>
            <w:shd w:val="clear" w:color="auto" w:fill="auto"/>
          </w:tcPr>
          <w:p w14:paraId="6C7CAA58" w14:textId="77777777" w:rsidR="003D432F" w:rsidRPr="00216C46" w:rsidRDefault="003D432F" w:rsidP="00D65DBD">
            <w:pPr>
              <w:widowControl w:val="0"/>
              <w:contextualSpacing/>
              <w:jc w:val="center"/>
            </w:pPr>
            <w:r w:rsidRPr="00216C46">
              <w:t>4</w:t>
            </w:r>
          </w:p>
        </w:tc>
        <w:tc>
          <w:tcPr>
            <w:tcW w:w="2760" w:type="pct"/>
            <w:shd w:val="clear" w:color="auto" w:fill="auto"/>
          </w:tcPr>
          <w:p w14:paraId="059FEECE" w14:textId="5ED5B113" w:rsidR="003D432F" w:rsidRPr="00721360" w:rsidRDefault="00721360" w:rsidP="00E927F6">
            <w:pPr>
              <w:widowControl w:val="0"/>
              <w:contextualSpacing/>
              <w:jc w:val="both"/>
              <w:rPr>
                <w:sz w:val="28"/>
                <w:szCs w:val="28"/>
                <w:highlight w:val="yellow"/>
              </w:rPr>
            </w:pPr>
            <w:r w:rsidRPr="00721360">
              <w:rPr>
                <w:sz w:val="28"/>
                <w:szCs w:val="28"/>
              </w:rPr>
              <w:t>Цілі прийняття регуляторного акта можуть бути досягнуті повною мірою (проблем</w:t>
            </w:r>
            <w:r w:rsidR="00E927F6">
              <w:rPr>
                <w:sz w:val="28"/>
                <w:szCs w:val="28"/>
              </w:rPr>
              <w:t>и</w:t>
            </w:r>
            <w:r w:rsidRPr="00721360">
              <w:rPr>
                <w:sz w:val="28"/>
                <w:szCs w:val="28"/>
              </w:rPr>
              <w:t xml:space="preserve"> більше </w:t>
            </w:r>
            <w:r w:rsidR="00E927F6">
              <w:rPr>
                <w:sz w:val="28"/>
                <w:szCs w:val="28"/>
              </w:rPr>
              <w:t>н</w:t>
            </w:r>
            <w:r w:rsidRPr="00721360">
              <w:rPr>
                <w:sz w:val="28"/>
                <w:szCs w:val="28"/>
              </w:rPr>
              <w:t>е буде)</w:t>
            </w:r>
          </w:p>
        </w:tc>
      </w:tr>
    </w:tbl>
    <w:p w14:paraId="7EAD5014" w14:textId="77777777" w:rsidR="003D432F" w:rsidRPr="00FF1D1B" w:rsidRDefault="003D432F" w:rsidP="003D432F">
      <w:pPr>
        <w:pStyle w:val="a3"/>
        <w:widowControl w:val="0"/>
        <w:spacing w:before="0" w:beforeAutospacing="0" w:after="0" w:afterAutospacing="0"/>
        <w:contextualSpacing/>
        <w:jc w:val="both"/>
        <w:rPr>
          <w:sz w:val="28"/>
          <w:szCs w:val="28"/>
          <w:highlight w:val="yellow"/>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1916"/>
        <w:gridCol w:w="2472"/>
        <w:gridCol w:w="2410"/>
        <w:gridCol w:w="2825"/>
      </w:tblGrid>
      <w:tr w:rsidR="003D432F" w:rsidRPr="00FF1D1B" w14:paraId="157F09FD" w14:textId="77777777" w:rsidTr="00D65DBD">
        <w:trPr>
          <w:tblCellSpacing w:w="22" w:type="dxa"/>
        </w:trPr>
        <w:tc>
          <w:tcPr>
            <w:tcW w:w="961" w:type="pct"/>
            <w:tcBorders>
              <w:top w:val="outset" w:sz="6" w:space="0" w:color="auto"/>
              <w:left w:val="outset" w:sz="6" w:space="0" w:color="auto"/>
              <w:bottom w:val="outset" w:sz="6" w:space="0" w:color="auto"/>
              <w:right w:val="outset" w:sz="6" w:space="0" w:color="auto"/>
            </w:tcBorders>
            <w:shd w:val="clear" w:color="auto" w:fill="auto"/>
          </w:tcPr>
          <w:p w14:paraId="59E6111D" w14:textId="77777777" w:rsidR="003D432F" w:rsidRPr="00216C46" w:rsidRDefault="003D432F" w:rsidP="00D65DBD">
            <w:pPr>
              <w:widowControl w:val="0"/>
              <w:contextualSpacing/>
              <w:jc w:val="center"/>
            </w:pPr>
            <w:r w:rsidRPr="00216C46">
              <w:t>Рейтинг результативності</w:t>
            </w:r>
          </w:p>
        </w:tc>
        <w:tc>
          <w:tcPr>
            <w:tcW w:w="1262" w:type="pct"/>
            <w:tcBorders>
              <w:top w:val="outset" w:sz="6" w:space="0" w:color="auto"/>
              <w:left w:val="outset" w:sz="6" w:space="0" w:color="auto"/>
              <w:bottom w:val="outset" w:sz="6" w:space="0" w:color="auto"/>
              <w:right w:val="outset" w:sz="6" w:space="0" w:color="auto"/>
            </w:tcBorders>
            <w:shd w:val="clear" w:color="auto" w:fill="auto"/>
          </w:tcPr>
          <w:p w14:paraId="6A2B7D7E" w14:textId="77777777" w:rsidR="003D432F" w:rsidRPr="00216C46" w:rsidRDefault="003D432F" w:rsidP="00D65DBD">
            <w:pPr>
              <w:widowControl w:val="0"/>
              <w:contextualSpacing/>
              <w:jc w:val="center"/>
            </w:pPr>
            <w:r w:rsidRPr="00216C46">
              <w:t>Вигоди (підсумок)</w:t>
            </w:r>
          </w:p>
        </w:tc>
        <w:tc>
          <w:tcPr>
            <w:tcW w:w="1229" w:type="pct"/>
            <w:tcBorders>
              <w:top w:val="outset" w:sz="6" w:space="0" w:color="auto"/>
              <w:left w:val="outset" w:sz="6" w:space="0" w:color="auto"/>
              <w:bottom w:val="outset" w:sz="6" w:space="0" w:color="auto"/>
              <w:right w:val="outset" w:sz="6" w:space="0" w:color="auto"/>
            </w:tcBorders>
            <w:shd w:val="clear" w:color="auto" w:fill="auto"/>
          </w:tcPr>
          <w:p w14:paraId="217A438F" w14:textId="77777777" w:rsidR="003D432F" w:rsidRPr="00216C46" w:rsidRDefault="003D432F" w:rsidP="00D65DBD">
            <w:pPr>
              <w:widowControl w:val="0"/>
              <w:contextualSpacing/>
              <w:jc w:val="center"/>
            </w:pPr>
            <w:r w:rsidRPr="00216C46">
              <w:t>Витрати (підсумок)</w:t>
            </w:r>
          </w:p>
        </w:tc>
        <w:tc>
          <w:tcPr>
            <w:tcW w:w="1434" w:type="pct"/>
            <w:tcBorders>
              <w:top w:val="outset" w:sz="6" w:space="0" w:color="auto"/>
              <w:left w:val="outset" w:sz="6" w:space="0" w:color="auto"/>
              <w:bottom w:val="outset" w:sz="6" w:space="0" w:color="auto"/>
              <w:right w:val="outset" w:sz="6" w:space="0" w:color="auto"/>
            </w:tcBorders>
            <w:shd w:val="clear" w:color="auto" w:fill="auto"/>
          </w:tcPr>
          <w:p w14:paraId="6A7E974B" w14:textId="77777777" w:rsidR="003D432F" w:rsidRPr="00216C46" w:rsidRDefault="003D432F" w:rsidP="00D65DBD">
            <w:pPr>
              <w:widowControl w:val="0"/>
              <w:contextualSpacing/>
              <w:jc w:val="center"/>
            </w:pPr>
            <w:r w:rsidRPr="00216C46">
              <w:t>Обґрунтування відповідного місця альтернативи у рейтингу</w:t>
            </w:r>
          </w:p>
        </w:tc>
      </w:tr>
      <w:tr w:rsidR="003D432F" w:rsidRPr="00FF1D1B" w14:paraId="63974DAE" w14:textId="77777777" w:rsidTr="00D65DBD">
        <w:trPr>
          <w:tblCellSpacing w:w="22" w:type="dxa"/>
        </w:trPr>
        <w:tc>
          <w:tcPr>
            <w:tcW w:w="961" w:type="pct"/>
            <w:tcBorders>
              <w:top w:val="outset" w:sz="6" w:space="0" w:color="auto"/>
              <w:left w:val="outset" w:sz="6" w:space="0" w:color="auto"/>
              <w:bottom w:val="outset" w:sz="6" w:space="0" w:color="auto"/>
              <w:right w:val="outset" w:sz="6" w:space="0" w:color="auto"/>
            </w:tcBorders>
            <w:shd w:val="clear" w:color="auto" w:fill="auto"/>
          </w:tcPr>
          <w:p w14:paraId="45AEFE69" w14:textId="77777777" w:rsidR="003D432F" w:rsidRPr="00216C46" w:rsidRDefault="003D432F" w:rsidP="00D65DBD">
            <w:pPr>
              <w:widowControl w:val="0"/>
              <w:contextualSpacing/>
              <w:jc w:val="both"/>
            </w:pPr>
            <w:r w:rsidRPr="00216C46">
              <w:t>Альтернатива 1</w:t>
            </w:r>
          </w:p>
        </w:tc>
        <w:tc>
          <w:tcPr>
            <w:tcW w:w="1262" w:type="pct"/>
            <w:tcBorders>
              <w:top w:val="outset" w:sz="6" w:space="0" w:color="auto"/>
              <w:left w:val="outset" w:sz="6" w:space="0" w:color="auto"/>
              <w:bottom w:val="outset" w:sz="6" w:space="0" w:color="auto"/>
              <w:right w:val="outset" w:sz="6" w:space="0" w:color="auto"/>
            </w:tcBorders>
            <w:shd w:val="clear" w:color="auto" w:fill="auto"/>
          </w:tcPr>
          <w:p w14:paraId="29F913A3" w14:textId="77777777" w:rsidR="003D432F" w:rsidRDefault="009877A4" w:rsidP="00D65DBD">
            <w:pPr>
              <w:widowControl w:val="0"/>
              <w:contextualSpacing/>
              <w:jc w:val="both"/>
              <w:rPr>
                <w:sz w:val="28"/>
                <w:szCs w:val="28"/>
              </w:rPr>
            </w:pPr>
            <w:r w:rsidRPr="00DE5387">
              <w:rPr>
                <w:rFonts w:eastAsia="Calibri"/>
                <w:b/>
                <w:sz w:val="28"/>
                <w:szCs w:val="28"/>
                <w:shd w:val="clear" w:color="auto" w:fill="FFFFFF"/>
              </w:rPr>
              <w:t>Для держави:</w:t>
            </w:r>
            <w:r w:rsidRPr="00DE5387">
              <w:rPr>
                <w:rFonts w:eastAsia="Calibri"/>
                <w:sz w:val="28"/>
                <w:szCs w:val="28"/>
                <w:shd w:val="clear" w:color="auto" w:fill="FFFFFF"/>
              </w:rPr>
              <w:t xml:space="preserve"> </w:t>
            </w:r>
            <w:r w:rsidR="009A3A66" w:rsidRPr="009877A4">
              <w:rPr>
                <w:sz w:val="28"/>
                <w:szCs w:val="28"/>
              </w:rPr>
              <w:t>Відсутні</w:t>
            </w:r>
          </w:p>
          <w:p w14:paraId="200A2214" w14:textId="77777777" w:rsidR="00526025" w:rsidRDefault="00526025" w:rsidP="00D65DBD">
            <w:pPr>
              <w:widowControl w:val="0"/>
              <w:contextualSpacing/>
              <w:jc w:val="both"/>
              <w:rPr>
                <w:rFonts w:eastAsia="Calibri"/>
                <w:b/>
                <w:sz w:val="28"/>
                <w:szCs w:val="28"/>
                <w:shd w:val="clear" w:color="auto" w:fill="FFFFFF"/>
              </w:rPr>
            </w:pPr>
            <w:r w:rsidRPr="00DE5387">
              <w:rPr>
                <w:rFonts w:eastAsia="Calibri"/>
                <w:b/>
                <w:sz w:val="28"/>
                <w:szCs w:val="28"/>
                <w:shd w:val="clear" w:color="auto" w:fill="FFFFFF"/>
              </w:rPr>
              <w:t>Для суб’єктів господарювання</w:t>
            </w:r>
            <w:r>
              <w:rPr>
                <w:rFonts w:eastAsia="Calibri"/>
                <w:b/>
                <w:sz w:val="28"/>
                <w:szCs w:val="28"/>
                <w:shd w:val="clear" w:color="auto" w:fill="FFFFFF"/>
              </w:rPr>
              <w:t>:</w:t>
            </w:r>
          </w:p>
          <w:p w14:paraId="6562D144" w14:textId="47FE082D" w:rsidR="00B95F08" w:rsidRPr="00B95F08" w:rsidRDefault="00B95F08" w:rsidP="00D65DBD">
            <w:pPr>
              <w:widowControl w:val="0"/>
              <w:contextualSpacing/>
              <w:jc w:val="both"/>
            </w:pPr>
            <w:r w:rsidRPr="00B95F08">
              <w:rPr>
                <w:rFonts w:eastAsia="Calibri"/>
                <w:sz w:val="28"/>
                <w:szCs w:val="28"/>
                <w:shd w:val="clear" w:color="auto" w:fill="FFFFFF"/>
              </w:rPr>
              <w:t>Відсутні</w:t>
            </w:r>
          </w:p>
        </w:tc>
        <w:tc>
          <w:tcPr>
            <w:tcW w:w="1229" w:type="pct"/>
            <w:tcBorders>
              <w:top w:val="outset" w:sz="6" w:space="0" w:color="auto"/>
              <w:left w:val="outset" w:sz="6" w:space="0" w:color="auto"/>
              <w:bottom w:val="outset" w:sz="6" w:space="0" w:color="auto"/>
              <w:right w:val="outset" w:sz="6" w:space="0" w:color="auto"/>
            </w:tcBorders>
            <w:shd w:val="clear" w:color="auto" w:fill="auto"/>
          </w:tcPr>
          <w:p w14:paraId="1FDC88EC" w14:textId="77777777" w:rsidR="003D432F" w:rsidRDefault="009877A4" w:rsidP="00D65DBD">
            <w:pPr>
              <w:widowControl w:val="0"/>
              <w:contextualSpacing/>
              <w:jc w:val="both"/>
              <w:rPr>
                <w:rFonts w:eastAsia="Calibri"/>
                <w:b/>
                <w:sz w:val="28"/>
                <w:szCs w:val="28"/>
                <w:shd w:val="clear" w:color="auto" w:fill="FFFFFF"/>
              </w:rPr>
            </w:pPr>
            <w:r w:rsidRPr="00DE5387">
              <w:rPr>
                <w:rFonts w:eastAsia="Calibri"/>
                <w:b/>
                <w:sz w:val="28"/>
                <w:szCs w:val="28"/>
                <w:shd w:val="clear" w:color="auto" w:fill="FFFFFF"/>
              </w:rPr>
              <w:t>Для держави:</w:t>
            </w:r>
          </w:p>
          <w:p w14:paraId="0919645C" w14:textId="77777777" w:rsidR="009877A4" w:rsidRDefault="009877A4" w:rsidP="00D65DBD">
            <w:pPr>
              <w:widowControl w:val="0"/>
              <w:contextualSpacing/>
              <w:jc w:val="both"/>
              <w:rPr>
                <w:rFonts w:eastAsia="Calibri"/>
                <w:sz w:val="28"/>
                <w:szCs w:val="28"/>
                <w:shd w:val="clear" w:color="auto" w:fill="FFFFFF"/>
              </w:rPr>
            </w:pPr>
            <w:r w:rsidRPr="009877A4">
              <w:rPr>
                <w:rFonts w:eastAsia="Calibri"/>
                <w:sz w:val="28"/>
                <w:szCs w:val="28"/>
                <w:shd w:val="clear" w:color="auto" w:fill="FFFFFF"/>
              </w:rPr>
              <w:t>Відсутні</w:t>
            </w:r>
          </w:p>
          <w:p w14:paraId="592BF7AA" w14:textId="77777777" w:rsidR="00526025" w:rsidRDefault="00526025" w:rsidP="00D65DBD">
            <w:pPr>
              <w:widowControl w:val="0"/>
              <w:contextualSpacing/>
              <w:jc w:val="both"/>
              <w:rPr>
                <w:rFonts w:eastAsia="Calibri"/>
                <w:b/>
                <w:sz w:val="28"/>
                <w:szCs w:val="28"/>
                <w:shd w:val="clear" w:color="auto" w:fill="FFFFFF"/>
              </w:rPr>
            </w:pPr>
            <w:r w:rsidRPr="00DE5387">
              <w:rPr>
                <w:rFonts w:eastAsia="Calibri"/>
                <w:b/>
                <w:sz w:val="28"/>
                <w:szCs w:val="28"/>
                <w:shd w:val="clear" w:color="auto" w:fill="FFFFFF"/>
              </w:rPr>
              <w:t>Для суб’єктів господарювання</w:t>
            </w:r>
            <w:r>
              <w:rPr>
                <w:rFonts w:eastAsia="Calibri"/>
                <w:b/>
                <w:sz w:val="28"/>
                <w:szCs w:val="28"/>
                <w:shd w:val="clear" w:color="auto" w:fill="FFFFFF"/>
              </w:rPr>
              <w:t>:</w:t>
            </w:r>
          </w:p>
          <w:p w14:paraId="1B0316B7" w14:textId="0716D37A" w:rsidR="00B23A33" w:rsidRPr="009877A4" w:rsidRDefault="00B95F08" w:rsidP="00B16F46">
            <w:pPr>
              <w:widowControl w:val="0"/>
              <w:contextualSpacing/>
              <w:jc w:val="both"/>
            </w:pPr>
            <w:r>
              <w:rPr>
                <w:sz w:val="28"/>
                <w:szCs w:val="28"/>
                <w:shd w:val="clear" w:color="auto" w:fill="FFFFFF"/>
              </w:rPr>
              <w:t>Витрати за д</w:t>
            </w:r>
            <w:r w:rsidR="00B23A33">
              <w:rPr>
                <w:sz w:val="28"/>
                <w:szCs w:val="28"/>
                <w:shd w:val="clear" w:color="auto" w:fill="FFFFFF"/>
              </w:rPr>
              <w:t>іюч</w:t>
            </w:r>
            <w:r>
              <w:rPr>
                <w:sz w:val="28"/>
                <w:szCs w:val="28"/>
                <w:shd w:val="clear" w:color="auto" w:fill="FFFFFF"/>
              </w:rPr>
              <w:t>ою</w:t>
            </w:r>
            <w:r w:rsidR="00B23A33">
              <w:rPr>
                <w:sz w:val="28"/>
                <w:szCs w:val="28"/>
                <w:shd w:val="clear" w:color="auto" w:fill="FFFFFF"/>
              </w:rPr>
              <w:t xml:space="preserve"> </w:t>
            </w:r>
            <w:r>
              <w:rPr>
                <w:sz w:val="28"/>
                <w:szCs w:val="28"/>
                <w:shd w:val="clear" w:color="auto" w:fill="FFFFFF"/>
              </w:rPr>
              <w:t>процедурою</w:t>
            </w:r>
            <w:r w:rsidR="009F4B67">
              <w:rPr>
                <w:sz w:val="28"/>
                <w:szCs w:val="28"/>
                <w:shd w:val="clear" w:color="auto" w:fill="FFFFFF"/>
              </w:rPr>
              <w:t xml:space="preserve"> з</w:t>
            </w:r>
            <w:r w:rsidR="00B23A33" w:rsidRPr="00322BAD">
              <w:rPr>
                <w:sz w:val="28"/>
                <w:szCs w:val="28"/>
                <w:shd w:val="clear" w:color="auto" w:fill="FFFFFF"/>
              </w:rPr>
              <w:t xml:space="preserve"> оформлення </w:t>
            </w:r>
            <w:r w:rsidR="009F4B67">
              <w:rPr>
                <w:sz w:val="28"/>
                <w:szCs w:val="28"/>
                <w:shd w:val="clear" w:color="auto" w:fill="FFFFFF"/>
              </w:rPr>
              <w:t xml:space="preserve"> </w:t>
            </w:r>
            <w:r>
              <w:rPr>
                <w:sz w:val="28"/>
                <w:szCs w:val="28"/>
                <w:shd w:val="clear" w:color="auto" w:fill="FFFFFF"/>
              </w:rPr>
              <w:t>договорів</w:t>
            </w:r>
            <w:r w:rsidR="00B23A33" w:rsidRPr="00322BAD">
              <w:rPr>
                <w:sz w:val="28"/>
                <w:szCs w:val="28"/>
                <w:shd w:val="clear" w:color="auto" w:fill="FFFFFF"/>
              </w:rPr>
              <w:t xml:space="preserve"> </w:t>
            </w:r>
            <w:r>
              <w:rPr>
                <w:sz w:val="28"/>
                <w:szCs w:val="28"/>
                <w:shd w:val="clear" w:color="auto" w:fill="FFFFFF"/>
              </w:rPr>
              <w:t>купівлі-продажу</w:t>
            </w:r>
            <w:r w:rsidR="00B23A33" w:rsidRPr="00322BAD">
              <w:rPr>
                <w:sz w:val="28"/>
                <w:szCs w:val="28"/>
                <w:shd w:val="clear" w:color="auto" w:fill="FFFFFF"/>
              </w:rPr>
              <w:t xml:space="preserve"> </w:t>
            </w:r>
            <w:r>
              <w:rPr>
                <w:sz w:val="28"/>
                <w:szCs w:val="28"/>
                <w:shd w:val="clear" w:color="auto" w:fill="FFFFFF"/>
              </w:rPr>
              <w:t>станов</w:t>
            </w:r>
            <w:r w:rsidR="00B16F46">
              <w:rPr>
                <w:sz w:val="28"/>
                <w:szCs w:val="28"/>
                <w:shd w:val="clear" w:color="auto" w:fill="FFFFFF"/>
              </w:rPr>
              <w:t>ля</w:t>
            </w:r>
            <w:r>
              <w:rPr>
                <w:sz w:val="28"/>
                <w:szCs w:val="28"/>
                <w:shd w:val="clear" w:color="auto" w:fill="FFFFFF"/>
              </w:rPr>
              <w:t xml:space="preserve">ть </w:t>
            </w:r>
            <w:r w:rsidRPr="00B95F08">
              <w:rPr>
                <w:sz w:val="28"/>
                <w:szCs w:val="28"/>
                <w:shd w:val="clear" w:color="auto" w:fill="FFFFFF"/>
              </w:rPr>
              <w:t xml:space="preserve">2 465 </w:t>
            </w:r>
            <w:r w:rsidR="00B16F46">
              <w:rPr>
                <w:sz w:val="28"/>
                <w:szCs w:val="28"/>
                <w:shd w:val="clear" w:color="auto" w:fill="FFFFFF"/>
              </w:rPr>
              <w:lastRenderedPageBreak/>
              <w:t>751,6 грн</w:t>
            </w:r>
            <w:r w:rsidRPr="00B95F08">
              <w:rPr>
                <w:sz w:val="28"/>
                <w:szCs w:val="28"/>
                <w:shd w:val="clear" w:color="auto" w:fill="FFFFFF"/>
              </w:rPr>
              <w:t xml:space="preserve"> за рік (за умови укладання одного договору у місяць)</w:t>
            </w:r>
            <w:r w:rsidR="00B16F46">
              <w:rPr>
                <w:sz w:val="28"/>
                <w:szCs w:val="28"/>
                <w:shd w:val="clear" w:color="auto" w:fill="FFFFFF"/>
              </w:rPr>
              <w:t xml:space="preserve"> </w:t>
            </w:r>
            <w:r w:rsidRPr="00B95F08">
              <w:rPr>
                <w:sz w:val="28"/>
                <w:szCs w:val="28"/>
                <w:shd w:val="clear" w:color="auto" w:fill="FFFFFF"/>
              </w:rPr>
              <w:t>/                      12 328 755 грн</w:t>
            </w:r>
          </w:p>
        </w:tc>
        <w:tc>
          <w:tcPr>
            <w:tcW w:w="1434" w:type="pct"/>
            <w:tcBorders>
              <w:top w:val="outset" w:sz="6" w:space="0" w:color="auto"/>
              <w:left w:val="outset" w:sz="6" w:space="0" w:color="auto"/>
              <w:bottom w:val="outset" w:sz="6" w:space="0" w:color="auto"/>
              <w:right w:val="outset" w:sz="6" w:space="0" w:color="auto"/>
            </w:tcBorders>
            <w:shd w:val="clear" w:color="auto" w:fill="auto"/>
          </w:tcPr>
          <w:p w14:paraId="1633FDAB" w14:textId="4B083997" w:rsidR="003D432F" w:rsidRPr="00B21A48" w:rsidRDefault="007A314A" w:rsidP="00B95F08">
            <w:pPr>
              <w:widowControl w:val="0"/>
              <w:contextualSpacing/>
              <w:jc w:val="both"/>
              <w:rPr>
                <w:sz w:val="28"/>
                <w:szCs w:val="28"/>
              </w:rPr>
            </w:pPr>
            <w:r w:rsidRPr="00B21A48">
              <w:rPr>
                <w:sz w:val="28"/>
                <w:szCs w:val="28"/>
              </w:rPr>
              <w:lastRenderedPageBreak/>
              <w:t xml:space="preserve">Є найгіршою з альтернатив, оскільки не відповідає інтересам суб’єктів господарювання, які несуть </w:t>
            </w:r>
            <w:r w:rsidR="00B95F08">
              <w:rPr>
                <w:sz w:val="28"/>
                <w:szCs w:val="28"/>
              </w:rPr>
              <w:t xml:space="preserve">значні </w:t>
            </w:r>
            <w:r w:rsidRPr="00B21A48">
              <w:rPr>
                <w:sz w:val="28"/>
                <w:szCs w:val="28"/>
              </w:rPr>
              <w:t>часові</w:t>
            </w:r>
            <w:r w:rsidR="00B95F08">
              <w:rPr>
                <w:sz w:val="28"/>
                <w:szCs w:val="28"/>
              </w:rPr>
              <w:t xml:space="preserve"> й грошові витрати</w:t>
            </w:r>
          </w:p>
        </w:tc>
      </w:tr>
      <w:tr w:rsidR="003D432F" w:rsidRPr="00FF1D1B" w14:paraId="24F10165" w14:textId="77777777" w:rsidTr="00413FEB">
        <w:trPr>
          <w:trHeight w:val="629"/>
          <w:tblCellSpacing w:w="22" w:type="dxa"/>
        </w:trPr>
        <w:tc>
          <w:tcPr>
            <w:tcW w:w="961" w:type="pct"/>
            <w:tcBorders>
              <w:top w:val="outset" w:sz="6" w:space="0" w:color="auto"/>
              <w:left w:val="outset" w:sz="6" w:space="0" w:color="auto"/>
              <w:bottom w:val="outset" w:sz="6" w:space="0" w:color="auto"/>
              <w:right w:val="outset" w:sz="6" w:space="0" w:color="auto"/>
            </w:tcBorders>
            <w:shd w:val="clear" w:color="auto" w:fill="auto"/>
          </w:tcPr>
          <w:p w14:paraId="3E8BEDC5" w14:textId="77777777" w:rsidR="003D432F" w:rsidRPr="00216C46" w:rsidRDefault="003D432F" w:rsidP="00D65DBD">
            <w:pPr>
              <w:widowControl w:val="0"/>
              <w:contextualSpacing/>
              <w:jc w:val="both"/>
            </w:pPr>
            <w:r w:rsidRPr="00216C46">
              <w:lastRenderedPageBreak/>
              <w:t>Альтернатива 2</w:t>
            </w:r>
          </w:p>
        </w:tc>
        <w:tc>
          <w:tcPr>
            <w:tcW w:w="1262" w:type="pct"/>
            <w:tcBorders>
              <w:top w:val="outset" w:sz="6" w:space="0" w:color="auto"/>
              <w:left w:val="outset" w:sz="6" w:space="0" w:color="auto"/>
              <w:bottom w:val="outset" w:sz="6" w:space="0" w:color="auto"/>
              <w:right w:val="outset" w:sz="6" w:space="0" w:color="auto"/>
            </w:tcBorders>
            <w:shd w:val="clear" w:color="auto" w:fill="auto"/>
          </w:tcPr>
          <w:p w14:paraId="0807339A" w14:textId="77777777" w:rsidR="003D432F" w:rsidRDefault="009877A4" w:rsidP="00D65DBD">
            <w:pPr>
              <w:widowControl w:val="0"/>
              <w:contextualSpacing/>
              <w:jc w:val="both"/>
              <w:rPr>
                <w:rFonts w:eastAsia="Calibri"/>
                <w:b/>
                <w:sz w:val="28"/>
                <w:szCs w:val="28"/>
                <w:shd w:val="clear" w:color="auto" w:fill="FFFFFF"/>
              </w:rPr>
            </w:pPr>
            <w:r w:rsidRPr="00DE5387">
              <w:rPr>
                <w:rFonts w:eastAsia="Calibri"/>
                <w:b/>
                <w:sz w:val="28"/>
                <w:szCs w:val="28"/>
                <w:shd w:val="clear" w:color="auto" w:fill="FFFFFF"/>
              </w:rPr>
              <w:t>Для держави:</w:t>
            </w:r>
          </w:p>
          <w:p w14:paraId="3A4B713F" w14:textId="5E34529B" w:rsidR="00526025" w:rsidRDefault="00526025" w:rsidP="00D65DBD">
            <w:pPr>
              <w:widowControl w:val="0"/>
              <w:contextualSpacing/>
              <w:jc w:val="both"/>
              <w:rPr>
                <w:sz w:val="28"/>
                <w:szCs w:val="28"/>
              </w:rPr>
            </w:pPr>
            <w:r w:rsidRPr="00E7360E">
              <w:rPr>
                <w:sz w:val="28"/>
                <w:szCs w:val="28"/>
              </w:rPr>
              <w:t>С</w:t>
            </w:r>
            <w:r w:rsidR="00B21A48">
              <w:rPr>
                <w:sz w:val="28"/>
                <w:szCs w:val="28"/>
              </w:rPr>
              <w:t>прощення</w:t>
            </w:r>
            <w:r>
              <w:rPr>
                <w:sz w:val="28"/>
                <w:szCs w:val="28"/>
              </w:rPr>
              <w:t xml:space="preserve"> умов для ведення бізнесу шляхом</w:t>
            </w:r>
            <w:r w:rsidRPr="00E7360E">
              <w:rPr>
                <w:sz w:val="28"/>
                <w:szCs w:val="28"/>
              </w:rPr>
              <w:t xml:space="preserve"> зменшення адміністративного навантаження на суб’єктів господарської діяльності</w:t>
            </w:r>
            <w:r w:rsidR="00323978">
              <w:rPr>
                <w:sz w:val="28"/>
                <w:szCs w:val="28"/>
              </w:rPr>
              <w:t>.</w:t>
            </w:r>
            <w:r w:rsidR="00B23A33">
              <w:rPr>
                <w:sz w:val="28"/>
                <w:szCs w:val="28"/>
              </w:rPr>
              <w:t xml:space="preserve"> </w:t>
            </w:r>
          </w:p>
          <w:p w14:paraId="5849A549" w14:textId="77777777" w:rsidR="00526025" w:rsidRDefault="00526025" w:rsidP="00D65DBD">
            <w:pPr>
              <w:widowControl w:val="0"/>
              <w:contextualSpacing/>
              <w:jc w:val="both"/>
              <w:rPr>
                <w:rFonts w:eastAsia="Calibri"/>
                <w:b/>
                <w:sz w:val="28"/>
                <w:szCs w:val="28"/>
                <w:shd w:val="clear" w:color="auto" w:fill="FFFFFF"/>
              </w:rPr>
            </w:pPr>
            <w:r w:rsidRPr="00DE5387">
              <w:rPr>
                <w:rFonts w:eastAsia="Calibri"/>
                <w:b/>
                <w:sz w:val="28"/>
                <w:szCs w:val="28"/>
                <w:shd w:val="clear" w:color="auto" w:fill="FFFFFF"/>
              </w:rPr>
              <w:t>Для суб’єктів господарювання</w:t>
            </w:r>
            <w:r w:rsidR="00EB21F7">
              <w:rPr>
                <w:rFonts w:eastAsia="Calibri"/>
                <w:b/>
                <w:sz w:val="28"/>
                <w:szCs w:val="28"/>
                <w:shd w:val="clear" w:color="auto" w:fill="FFFFFF"/>
              </w:rPr>
              <w:t>:</w:t>
            </w:r>
          </w:p>
          <w:p w14:paraId="6E3A7BBE" w14:textId="33374B3F" w:rsidR="00EB21F7" w:rsidRDefault="00323978" w:rsidP="00D65DBD">
            <w:pPr>
              <w:widowControl w:val="0"/>
              <w:contextualSpacing/>
              <w:jc w:val="both"/>
              <w:rPr>
                <w:rFonts w:eastAsia="Calibri"/>
                <w:sz w:val="28"/>
                <w:szCs w:val="28"/>
                <w:shd w:val="clear" w:color="auto" w:fill="FFFFFF"/>
              </w:rPr>
            </w:pPr>
            <w:r>
              <w:rPr>
                <w:rFonts w:eastAsia="Calibri"/>
                <w:sz w:val="28"/>
                <w:szCs w:val="28"/>
                <w:shd w:val="clear" w:color="auto" w:fill="FFFFFF"/>
              </w:rPr>
              <w:t xml:space="preserve">Скорочення витрат </w:t>
            </w:r>
            <w:r w:rsidR="00A1387B">
              <w:rPr>
                <w:rFonts w:eastAsia="Calibri"/>
                <w:sz w:val="28"/>
                <w:szCs w:val="28"/>
                <w:shd w:val="clear" w:color="auto" w:fill="FFFFFF"/>
              </w:rPr>
              <w:t xml:space="preserve"> </w:t>
            </w:r>
            <w:r>
              <w:rPr>
                <w:rFonts w:eastAsia="Calibri"/>
                <w:sz w:val="28"/>
                <w:szCs w:val="28"/>
                <w:shd w:val="clear" w:color="auto" w:fill="FFFFFF"/>
              </w:rPr>
              <w:t>на укладання договорів купівлі-продажу</w:t>
            </w:r>
            <w:r w:rsidR="00A1387B">
              <w:rPr>
                <w:rFonts w:eastAsia="Calibri"/>
                <w:sz w:val="28"/>
                <w:szCs w:val="28"/>
                <w:shd w:val="clear" w:color="auto" w:fill="FFFFFF"/>
              </w:rPr>
              <w:t xml:space="preserve">  </w:t>
            </w:r>
          </w:p>
          <w:p w14:paraId="192D6514" w14:textId="36F849F8" w:rsidR="00A1387B" w:rsidRPr="00A1387B" w:rsidRDefault="00A1387B" w:rsidP="00D65DBD">
            <w:pPr>
              <w:widowControl w:val="0"/>
              <w:contextualSpacing/>
              <w:jc w:val="both"/>
            </w:pPr>
          </w:p>
        </w:tc>
        <w:tc>
          <w:tcPr>
            <w:tcW w:w="1229" w:type="pct"/>
            <w:tcBorders>
              <w:top w:val="outset" w:sz="6" w:space="0" w:color="auto"/>
              <w:left w:val="outset" w:sz="6" w:space="0" w:color="auto"/>
              <w:bottom w:val="outset" w:sz="6" w:space="0" w:color="auto"/>
              <w:right w:val="outset" w:sz="6" w:space="0" w:color="auto"/>
            </w:tcBorders>
            <w:shd w:val="clear" w:color="auto" w:fill="auto"/>
          </w:tcPr>
          <w:p w14:paraId="2398C72C" w14:textId="77777777" w:rsidR="003D432F" w:rsidRDefault="009877A4" w:rsidP="00D65DBD">
            <w:pPr>
              <w:widowControl w:val="0"/>
              <w:contextualSpacing/>
              <w:jc w:val="both"/>
              <w:rPr>
                <w:rFonts w:eastAsia="Calibri"/>
                <w:b/>
                <w:sz w:val="28"/>
                <w:szCs w:val="28"/>
                <w:shd w:val="clear" w:color="auto" w:fill="FFFFFF"/>
              </w:rPr>
            </w:pPr>
            <w:r w:rsidRPr="00DE5387">
              <w:rPr>
                <w:rFonts w:eastAsia="Calibri"/>
                <w:b/>
                <w:sz w:val="28"/>
                <w:szCs w:val="28"/>
                <w:shd w:val="clear" w:color="auto" w:fill="FFFFFF"/>
              </w:rPr>
              <w:t>Для держави:</w:t>
            </w:r>
          </w:p>
          <w:p w14:paraId="373AC507" w14:textId="77777777" w:rsidR="00526025" w:rsidRDefault="00526025" w:rsidP="00D65DBD">
            <w:pPr>
              <w:widowControl w:val="0"/>
              <w:contextualSpacing/>
              <w:jc w:val="both"/>
              <w:rPr>
                <w:rFonts w:eastAsia="Calibri"/>
                <w:sz w:val="28"/>
                <w:szCs w:val="28"/>
                <w:shd w:val="clear" w:color="auto" w:fill="FFFFFF"/>
              </w:rPr>
            </w:pPr>
            <w:r w:rsidRPr="00526025">
              <w:rPr>
                <w:rFonts w:eastAsia="Calibri"/>
                <w:sz w:val="28"/>
                <w:szCs w:val="28"/>
                <w:shd w:val="clear" w:color="auto" w:fill="FFFFFF"/>
              </w:rPr>
              <w:t>Відсутні</w:t>
            </w:r>
          </w:p>
          <w:p w14:paraId="64A56E8A" w14:textId="77777777" w:rsidR="005C24B0" w:rsidRDefault="005C24B0" w:rsidP="00D65DBD">
            <w:pPr>
              <w:widowControl w:val="0"/>
              <w:contextualSpacing/>
              <w:jc w:val="both"/>
              <w:rPr>
                <w:rFonts w:eastAsia="Calibri"/>
                <w:sz w:val="28"/>
                <w:szCs w:val="28"/>
                <w:shd w:val="clear" w:color="auto" w:fill="FFFFFF"/>
              </w:rPr>
            </w:pPr>
          </w:p>
          <w:p w14:paraId="398E8B89" w14:textId="77777777" w:rsidR="005C24B0" w:rsidRDefault="005C24B0" w:rsidP="00D65DBD">
            <w:pPr>
              <w:widowControl w:val="0"/>
              <w:contextualSpacing/>
              <w:jc w:val="both"/>
              <w:rPr>
                <w:rFonts w:eastAsia="Calibri"/>
                <w:sz w:val="28"/>
                <w:szCs w:val="28"/>
                <w:shd w:val="clear" w:color="auto" w:fill="FFFFFF"/>
              </w:rPr>
            </w:pPr>
          </w:p>
          <w:p w14:paraId="2C8BD3B9" w14:textId="77777777" w:rsidR="005C24B0" w:rsidRDefault="005C24B0" w:rsidP="00D65DBD">
            <w:pPr>
              <w:widowControl w:val="0"/>
              <w:contextualSpacing/>
              <w:jc w:val="both"/>
              <w:rPr>
                <w:rFonts w:eastAsia="Calibri"/>
                <w:sz w:val="28"/>
                <w:szCs w:val="28"/>
                <w:shd w:val="clear" w:color="auto" w:fill="FFFFFF"/>
              </w:rPr>
            </w:pPr>
          </w:p>
          <w:p w14:paraId="0B462897" w14:textId="77777777" w:rsidR="005C24B0" w:rsidRDefault="005C24B0" w:rsidP="00D65DBD">
            <w:pPr>
              <w:widowControl w:val="0"/>
              <w:contextualSpacing/>
              <w:jc w:val="both"/>
              <w:rPr>
                <w:rFonts w:eastAsia="Calibri"/>
                <w:sz w:val="28"/>
                <w:szCs w:val="28"/>
                <w:shd w:val="clear" w:color="auto" w:fill="FFFFFF"/>
              </w:rPr>
            </w:pPr>
          </w:p>
          <w:p w14:paraId="1D8FEE2B" w14:textId="77777777" w:rsidR="005C24B0" w:rsidRDefault="005C24B0" w:rsidP="00D65DBD">
            <w:pPr>
              <w:widowControl w:val="0"/>
              <w:contextualSpacing/>
              <w:jc w:val="both"/>
              <w:rPr>
                <w:rFonts w:eastAsia="Calibri"/>
                <w:sz w:val="28"/>
                <w:szCs w:val="28"/>
                <w:shd w:val="clear" w:color="auto" w:fill="FFFFFF"/>
              </w:rPr>
            </w:pPr>
          </w:p>
          <w:p w14:paraId="35B09BC6" w14:textId="77777777" w:rsidR="005C24B0" w:rsidRDefault="005C24B0" w:rsidP="00D65DBD">
            <w:pPr>
              <w:widowControl w:val="0"/>
              <w:contextualSpacing/>
              <w:jc w:val="both"/>
              <w:rPr>
                <w:rFonts w:eastAsia="Calibri"/>
                <w:sz w:val="28"/>
                <w:szCs w:val="28"/>
                <w:shd w:val="clear" w:color="auto" w:fill="FFFFFF"/>
              </w:rPr>
            </w:pPr>
          </w:p>
          <w:p w14:paraId="5354BE97" w14:textId="77777777" w:rsidR="005C24B0" w:rsidRDefault="005C24B0" w:rsidP="00D65DBD">
            <w:pPr>
              <w:widowControl w:val="0"/>
              <w:contextualSpacing/>
              <w:jc w:val="both"/>
              <w:rPr>
                <w:rFonts w:eastAsia="Calibri"/>
                <w:sz w:val="28"/>
                <w:szCs w:val="28"/>
                <w:shd w:val="clear" w:color="auto" w:fill="FFFFFF"/>
              </w:rPr>
            </w:pPr>
          </w:p>
          <w:p w14:paraId="3C8446F1" w14:textId="77777777" w:rsidR="00EB21F7" w:rsidRDefault="00EB21F7" w:rsidP="00D65DBD">
            <w:pPr>
              <w:widowControl w:val="0"/>
              <w:contextualSpacing/>
              <w:jc w:val="both"/>
              <w:rPr>
                <w:rFonts w:eastAsia="Calibri"/>
                <w:b/>
                <w:sz w:val="28"/>
                <w:szCs w:val="28"/>
                <w:shd w:val="clear" w:color="auto" w:fill="FFFFFF"/>
              </w:rPr>
            </w:pPr>
          </w:p>
          <w:p w14:paraId="39A26B3C" w14:textId="77777777" w:rsidR="00EB21F7" w:rsidRDefault="00EB21F7" w:rsidP="00D65DBD">
            <w:pPr>
              <w:widowControl w:val="0"/>
              <w:contextualSpacing/>
              <w:jc w:val="both"/>
              <w:rPr>
                <w:rFonts w:eastAsia="Calibri"/>
                <w:b/>
                <w:sz w:val="28"/>
                <w:szCs w:val="28"/>
                <w:shd w:val="clear" w:color="auto" w:fill="FFFFFF"/>
              </w:rPr>
            </w:pPr>
          </w:p>
          <w:p w14:paraId="26F8B4EA" w14:textId="77777777" w:rsidR="00EB21F7" w:rsidRDefault="00EB21F7" w:rsidP="00D65DBD">
            <w:pPr>
              <w:widowControl w:val="0"/>
              <w:contextualSpacing/>
              <w:jc w:val="both"/>
              <w:rPr>
                <w:rFonts w:eastAsia="Calibri"/>
                <w:b/>
                <w:sz w:val="28"/>
                <w:szCs w:val="28"/>
                <w:shd w:val="clear" w:color="auto" w:fill="FFFFFF"/>
              </w:rPr>
            </w:pPr>
          </w:p>
          <w:p w14:paraId="2E413FDD" w14:textId="77777777" w:rsidR="00EB21F7" w:rsidRDefault="00EB21F7" w:rsidP="00D65DBD">
            <w:pPr>
              <w:widowControl w:val="0"/>
              <w:contextualSpacing/>
              <w:jc w:val="both"/>
              <w:rPr>
                <w:rFonts w:eastAsia="Calibri"/>
                <w:b/>
                <w:sz w:val="28"/>
                <w:szCs w:val="28"/>
                <w:shd w:val="clear" w:color="auto" w:fill="FFFFFF"/>
              </w:rPr>
            </w:pPr>
          </w:p>
          <w:p w14:paraId="183BC65F" w14:textId="77777777" w:rsidR="00EB21F7" w:rsidRDefault="00EB21F7" w:rsidP="00D65DBD">
            <w:pPr>
              <w:widowControl w:val="0"/>
              <w:contextualSpacing/>
              <w:jc w:val="both"/>
              <w:rPr>
                <w:rFonts w:eastAsia="Calibri"/>
                <w:b/>
                <w:sz w:val="28"/>
                <w:szCs w:val="28"/>
                <w:shd w:val="clear" w:color="auto" w:fill="FFFFFF"/>
              </w:rPr>
            </w:pPr>
          </w:p>
          <w:p w14:paraId="4835F01F" w14:textId="77777777" w:rsidR="00EB21F7" w:rsidRDefault="00EB21F7" w:rsidP="00D65DBD">
            <w:pPr>
              <w:widowControl w:val="0"/>
              <w:contextualSpacing/>
              <w:jc w:val="both"/>
              <w:rPr>
                <w:rFonts w:eastAsia="Calibri"/>
                <w:b/>
                <w:sz w:val="28"/>
                <w:szCs w:val="28"/>
                <w:shd w:val="clear" w:color="auto" w:fill="FFFFFF"/>
              </w:rPr>
            </w:pPr>
          </w:p>
          <w:p w14:paraId="1DCAB6EC" w14:textId="77777777" w:rsidR="005C24B0" w:rsidRDefault="005C24B0" w:rsidP="00D65DBD">
            <w:pPr>
              <w:widowControl w:val="0"/>
              <w:contextualSpacing/>
              <w:jc w:val="both"/>
              <w:rPr>
                <w:rFonts w:eastAsia="Calibri"/>
                <w:b/>
                <w:sz w:val="28"/>
                <w:szCs w:val="28"/>
                <w:shd w:val="clear" w:color="auto" w:fill="FFFFFF"/>
              </w:rPr>
            </w:pPr>
            <w:r w:rsidRPr="00DE5387">
              <w:rPr>
                <w:rFonts w:eastAsia="Calibri"/>
                <w:b/>
                <w:sz w:val="28"/>
                <w:szCs w:val="28"/>
                <w:shd w:val="clear" w:color="auto" w:fill="FFFFFF"/>
              </w:rPr>
              <w:t>Для суб’єктів господарювання</w:t>
            </w:r>
            <w:r>
              <w:rPr>
                <w:rFonts w:eastAsia="Calibri"/>
                <w:b/>
                <w:sz w:val="28"/>
                <w:szCs w:val="28"/>
                <w:shd w:val="clear" w:color="auto" w:fill="FFFFFF"/>
              </w:rPr>
              <w:t>:</w:t>
            </w:r>
          </w:p>
          <w:p w14:paraId="67D8DF23" w14:textId="77777777" w:rsidR="00A1387B" w:rsidRDefault="00A1387B" w:rsidP="00D65DBD">
            <w:pPr>
              <w:widowControl w:val="0"/>
              <w:contextualSpacing/>
              <w:jc w:val="both"/>
              <w:rPr>
                <w:rFonts w:eastAsia="Calibri"/>
                <w:sz w:val="28"/>
                <w:szCs w:val="28"/>
                <w:shd w:val="clear" w:color="auto" w:fill="FFFFFF"/>
              </w:rPr>
            </w:pPr>
            <w:r w:rsidRPr="00A1387B">
              <w:rPr>
                <w:rFonts w:eastAsia="Calibri"/>
                <w:sz w:val="28"/>
                <w:szCs w:val="28"/>
                <w:shd w:val="clear" w:color="auto" w:fill="FFFFFF"/>
              </w:rPr>
              <w:t>Відсутні</w:t>
            </w:r>
            <w:r>
              <w:rPr>
                <w:rFonts w:eastAsia="Calibri"/>
                <w:sz w:val="28"/>
                <w:szCs w:val="28"/>
                <w:shd w:val="clear" w:color="auto" w:fill="FFFFFF"/>
              </w:rPr>
              <w:t>.</w:t>
            </w:r>
          </w:p>
          <w:p w14:paraId="7D8B60D1" w14:textId="768F05A7" w:rsidR="00A1387B" w:rsidRPr="00A1387B" w:rsidRDefault="00A1387B" w:rsidP="00D65DBD">
            <w:pPr>
              <w:widowControl w:val="0"/>
              <w:contextualSpacing/>
              <w:jc w:val="both"/>
            </w:pPr>
          </w:p>
        </w:tc>
        <w:tc>
          <w:tcPr>
            <w:tcW w:w="1434" w:type="pct"/>
            <w:tcBorders>
              <w:top w:val="outset" w:sz="6" w:space="0" w:color="auto"/>
              <w:left w:val="outset" w:sz="6" w:space="0" w:color="auto"/>
              <w:bottom w:val="outset" w:sz="6" w:space="0" w:color="auto"/>
              <w:right w:val="outset" w:sz="6" w:space="0" w:color="auto"/>
            </w:tcBorders>
            <w:shd w:val="clear" w:color="auto" w:fill="auto"/>
          </w:tcPr>
          <w:p w14:paraId="02135C17" w14:textId="77777777" w:rsidR="003D432F" w:rsidRDefault="007A314A" w:rsidP="00323978">
            <w:pPr>
              <w:widowControl w:val="0"/>
              <w:contextualSpacing/>
              <w:jc w:val="both"/>
              <w:rPr>
                <w:sz w:val="28"/>
                <w:szCs w:val="28"/>
              </w:rPr>
            </w:pPr>
            <w:r w:rsidRPr="00B21A48">
              <w:rPr>
                <w:sz w:val="28"/>
                <w:szCs w:val="28"/>
              </w:rPr>
              <w:t>Є оптимальною та найкращою серед запропонованих альтернатив, оскільки відповідає вимогам регуляторної політики і досяг</w:t>
            </w:r>
            <w:r w:rsidR="00323978">
              <w:rPr>
                <w:sz w:val="28"/>
                <w:szCs w:val="28"/>
              </w:rPr>
              <w:t>ає цілей державного регулювання.</w:t>
            </w:r>
            <w:r w:rsidRPr="00B21A48">
              <w:rPr>
                <w:sz w:val="28"/>
                <w:szCs w:val="28"/>
              </w:rPr>
              <w:t xml:space="preserve"> </w:t>
            </w:r>
          </w:p>
          <w:p w14:paraId="670E26BD" w14:textId="11BB95E9" w:rsidR="00323978" w:rsidRPr="00323978" w:rsidRDefault="00323978" w:rsidP="00B16F46">
            <w:pPr>
              <w:widowControl w:val="0"/>
              <w:contextualSpacing/>
              <w:jc w:val="both"/>
              <w:rPr>
                <w:sz w:val="28"/>
                <w:szCs w:val="28"/>
              </w:rPr>
            </w:pPr>
            <w:r>
              <w:rPr>
                <w:sz w:val="28"/>
                <w:szCs w:val="28"/>
              </w:rPr>
              <w:t>У</w:t>
            </w:r>
            <w:r w:rsidR="0037019B">
              <w:rPr>
                <w:sz w:val="28"/>
                <w:szCs w:val="28"/>
              </w:rPr>
              <w:t xml:space="preserve"> </w:t>
            </w:r>
            <w:r>
              <w:rPr>
                <w:sz w:val="28"/>
                <w:szCs w:val="28"/>
              </w:rPr>
              <w:t xml:space="preserve">результаті регулювання </w:t>
            </w:r>
            <w:proofErr w:type="spellStart"/>
            <w:r>
              <w:rPr>
                <w:sz w:val="28"/>
                <w:szCs w:val="28"/>
              </w:rPr>
              <w:t>суб</w:t>
            </w:r>
            <w:proofErr w:type="spellEnd"/>
            <w:r w:rsidRPr="00323978">
              <w:rPr>
                <w:sz w:val="28"/>
                <w:szCs w:val="28"/>
                <w:lang w:val="ru-RU"/>
              </w:rPr>
              <w:t>’</w:t>
            </w:r>
            <w:proofErr w:type="spellStart"/>
            <w:r>
              <w:rPr>
                <w:sz w:val="28"/>
                <w:szCs w:val="28"/>
              </w:rPr>
              <w:t>єкти</w:t>
            </w:r>
            <w:proofErr w:type="spellEnd"/>
            <w:r>
              <w:rPr>
                <w:sz w:val="28"/>
                <w:szCs w:val="28"/>
              </w:rPr>
              <w:t xml:space="preserve"> господарювання зможуть заощадити     </w:t>
            </w:r>
            <w:r w:rsidR="00F92B61">
              <w:rPr>
                <w:sz w:val="28"/>
                <w:szCs w:val="28"/>
              </w:rPr>
              <w:t>щонайменше</w:t>
            </w:r>
            <w:r w:rsidR="0037019B">
              <w:rPr>
                <w:sz w:val="28"/>
                <w:szCs w:val="28"/>
              </w:rPr>
              <w:t xml:space="preserve">                             </w:t>
            </w:r>
            <w:r>
              <w:rPr>
                <w:sz w:val="28"/>
                <w:szCs w:val="28"/>
              </w:rPr>
              <w:t>1</w:t>
            </w:r>
            <w:r w:rsidR="0037019B">
              <w:rPr>
                <w:sz w:val="28"/>
                <w:szCs w:val="28"/>
              </w:rPr>
              <w:t xml:space="preserve"> </w:t>
            </w:r>
            <w:r>
              <w:rPr>
                <w:sz w:val="28"/>
                <w:szCs w:val="28"/>
              </w:rPr>
              <w:t>643</w:t>
            </w:r>
            <w:r w:rsidR="0037019B">
              <w:rPr>
                <w:sz w:val="28"/>
                <w:szCs w:val="28"/>
              </w:rPr>
              <w:t xml:space="preserve"> </w:t>
            </w:r>
            <w:r>
              <w:rPr>
                <w:sz w:val="28"/>
                <w:szCs w:val="28"/>
              </w:rPr>
              <w:t>834 грн за рік та</w:t>
            </w:r>
            <w:r w:rsidRPr="00323978">
              <w:rPr>
                <w:sz w:val="28"/>
                <w:szCs w:val="28"/>
              </w:rPr>
              <w:t xml:space="preserve"> </w:t>
            </w:r>
            <w:r>
              <w:rPr>
                <w:sz w:val="28"/>
                <w:szCs w:val="28"/>
              </w:rPr>
              <w:t xml:space="preserve">      8 219 170 грн за</w:t>
            </w:r>
            <w:r w:rsidRPr="00323978">
              <w:rPr>
                <w:sz w:val="28"/>
                <w:szCs w:val="28"/>
              </w:rPr>
              <w:t xml:space="preserve"> </w:t>
            </w:r>
            <w:r w:rsidR="0037019B">
              <w:rPr>
                <w:sz w:val="28"/>
                <w:szCs w:val="28"/>
              </w:rPr>
              <w:t xml:space="preserve">                                  </w:t>
            </w:r>
            <w:r w:rsidRPr="00323978">
              <w:rPr>
                <w:sz w:val="28"/>
                <w:szCs w:val="28"/>
              </w:rPr>
              <w:t>5 років</w:t>
            </w:r>
          </w:p>
        </w:tc>
      </w:tr>
    </w:tbl>
    <w:p w14:paraId="5C5EFF02" w14:textId="77777777" w:rsidR="00D65DBD" w:rsidRPr="00FF1D1B" w:rsidRDefault="00D65DBD" w:rsidP="003D432F">
      <w:pPr>
        <w:pStyle w:val="3"/>
        <w:widowControl w:val="0"/>
        <w:spacing w:before="0" w:beforeAutospacing="0" w:after="0" w:afterAutospacing="0"/>
        <w:contextualSpacing/>
        <w:rPr>
          <w:sz w:val="28"/>
          <w:szCs w:val="28"/>
        </w:rPr>
      </w:pPr>
    </w:p>
    <w:p w14:paraId="46C7C951" w14:textId="77777777" w:rsidR="003D432F" w:rsidRPr="00FF1D1B" w:rsidRDefault="003D432F" w:rsidP="003D432F">
      <w:pPr>
        <w:pStyle w:val="3"/>
        <w:widowControl w:val="0"/>
        <w:spacing w:before="0" w:beforeAutospacing="0" w:after="0" w:afterAutospacing="0"/>
        <w:contextualSpacing/>
        <w:jc w:val="center"/>
        <w:rPr>
          <w:sz w:val="28"/>
          <w:szCs w:val="28"/>
        </w:rPr>
      </w:pPr>
      <w:r w:rsidRPr="00FF1D1B">
        <w:rPr>
          <w:sz w:val="28"/>
          <w:szCs w:val="28"/>
        </w:rPr>
        <w:t>V. Механізми та заходи, які забезпечать розв</w:t>
      </w:r>
      <w:r>
        <w:rPr>
          <w:sz w:val="28"/>
          <w:szCs w:val="28"/>
        </w:rPr>
        <w:t>’</w:t>
      </w:r>
      <w:r w:rsidRPr="00FF1D1B">
        <w:rPr>
          <w:sz w:val="28"/>
          <w:szCs w:val="28"/>
        </w:rPr>
        <w:t xml:space="preserve">язання </w:t>
      </w:r>
      <w:r w:rsidRPr="00FF1D1B">
        <w:rPr>
          <w:sz w:val="28"/>
          <w:szCs w:val="28"/>
        </w:rPr>
        <w:br/>
        <w:t>визначеної проблеми</w:t>
      </w:r>
    </w:p>
    <w:p w14:paraId="7982F2C0" w14:textId="77777777" w:rsidR="003D432F" w:rsidRPr="00FF1D1B" w:rsidRDefault="003D432F" w:rsidP="003D432F">
      <w:pPr>
        <w:widowControl w:val="0"/>
        <w:ind w:firstLine="709"/>
        <w:contextualSpacing/>
        <w:jc w:val="both"/>
        <w:rPr>
          <w:i/>
          <w:iCs/>
          <w:sz w:val="28"/>
          <w:szCs w:val="28"/>
        </w:rPr>
      </w:pPr>
    </w:p>
    <w:p w14:paraId="53D34248" w14:textId="19E53CFF" w:rsidR="00F005E4" w:rsidRDefault="00BC79E3" w:rsidP="00BC79E3">
      <w:pPr>
        <w:ind w:firstLine="709"/>
        <w:jc w:val="both"/>
        <w:rPr>
          <w:sz w:val="28"/>
          <w:szCs w:val="28"/>
        </w:rPr>
      </w:pPr>
      <w:r w:rsidRPr="003C615B">
        <w:rPr>
          <w:sz w:val="28"/>
          <w:szCs w:val="28"/>
        </w:rPr>
        <w:t xml:space="preserve">Механізмом, який забезпечить розв’язання визначеної проблеми, </w:t>
      </w:r>
      <w:r w:rsidR="00F005E4">
        <w:rPr>
          <w:sz w:val="28"/>
          <w:szCs w:val="28"/>
          <w:shd w:val="clear" w:color="auto" w:fill="FFFFFF"/>
        </w:rPr>
        <w:t xml:space="preserve">є </w:t>
      </w:r>
      <w:r w:rsidR="009B6EAC">
        <w:rPr>
          <w:sz w:val="28"/>
          <w:szCs w:val="28"/>
          <w:shd w:val="clear" w:color="auto" w:fill="FFFFFF"/>
        </w:rPr>
        <w:t xml:space="preserve">внесення зміни до </w:t>
      </w:r>
      <w:r w:rsidR="009B6EAC">
        <w:rPr>
          <w:sz w:val="28"/>
          <w:szCs w:val="28"/>
        </w:rPr>
        <w:t>постанови Кабінету Міністрів України</w:t>
      </w:r>
      <w:r w:rsidR="009B6EAC">
        <w:rPr>
          <w:sz w:val="28"/>
          <w:szCs w:val="28"/>
          <w:shd w:val="clear" w:color="auto" w:fill="FFFFFF"/>
        </w:rPr>
        <w:t xml:space="preserve"> </w:t>
      </w:r>
      <w:r w:rsidR="009B6EAC">
        <w:rPr>
          <w:sz w:val="28"/>
          <w:szCs w:val="28"/>
        </w:rPr>
        <w:t xml:space="preserve">від 07 вересня </w:t>
      </w:r>
      <w:r w:rsidR="0037019B">
        <w:rPr>
          <w:sz w:val="28"/>
          <w:szCs w:val="28"/>
        </w:rPr>
        <w:t xml:space="preserve">                     </w:t>
      </w:r>
      <w:r w:rsidR="009B6EAC">
        <w:rPr>
          <w:sz w:val="28"/>
          <w:szCs w:val="28"/>
        </w:rPr>
        <w:t xml:space="preserve">1998 року № 1388 «Про затвердження Порядку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зокрема в частині </w:t>
      </w:r>
      <w:r w:rsidR="00F005E4">
        <w:rPr>
          <w:sz w:val="28"/>
          <w:szCs w:val="28"/>
          <w:shd w:val="clear" w:color="auto" w:fill="FFFFFF"/>
        </w:rPr>
        <w:t xml:space="preserve">доповнення </w:t>
      </w:r>
      <w:r w:rsidR="00F005E4">
        <w:rPr>
          <w:sz w:val="28"/>
          <w:szCs w:val="28"/>
        </w:rPr>
        <w:t>Переліку д</w:t>
      </w:r>
      <w:r w:rsidR="00F005E4">
        <w:rPr>
          <w:sz w:val="28"/>
          <w:szCs w:val="28"/>
          <w:shd w:val="clear" w:color="auto" w:fill="FFFFFF"/>
        </w:rPr>
        <w:t>окументів, що підтверджують правомірність придбання транспортних засобів, їх складових частин, що мають ідентифікаційні номери,</w:t>
      </w:r>
      <w:r w:rsidR="00AA7337">
        <w:rPr>
          <w:sz w:val="28"/>
          <w:szCs w:val="28"/>
          <w:shd w:val="clear" w:color="auto" w:fill="FFFFFF"/>
        </w:rPr>
        <w:t xml:space="preserve"> </w:t>
      </w:r>
      <w:r w:rsidR="00F005E4" w:rsidRPr="00323978">
        <w:rPr>
          <w:bCs/>
          <w:sz w:val="28"/>
          <w:szCs w:val="28"/>
        </w:rPr>
        <w:t>договором купівлі-продажу транспортного засобу</w:t>
      </w:r>
      <w:r w:rsidR="00F005E4" w:rsidRPr="000376DF">
        <w:rPr>
          <w:bCs/>
          <w:sz w:val="28"/>
          <w:szCs w:val="28"/>
        </w:rPr>
        <w:t>, укладени</w:t>
      </w:r>
      <w:r w:rsidR="004E3166">
        <w:rPr>
          <w:bCs/>
          <w:sz w:val="28"/>
          <w:szCs w:val="28"/>
        </w:rPr>
        <w:t>м</w:t>
      </w:r>
      <w:r w:rsidR="00F005E4" w:rsidRPr="000376DF">
        <w:rPr>
          <w:bCs/>
          <w:sz w:val="28"/>
          <w:szCs w:val="28"/>
        </w:rPr>
        <w:t xml:space="preserve"> між покупцем та суб’єктом господарювання, який є власником зареєстрованого за ним транспортного засобу і здійснює оптову та/або роздрібну </w:t>
      </w:r>
      <w:r w:rsidR="00323978">
        <w:rPr>
          <w:bCs/>
          <w:sz w:val="28"/>
          <w:szCs w:val="28"/>
        </w:rPr>
        <w:t>торгівлю транспортними засобами.</w:t>
      </w:r>
      <w:r w:rsidR="00F005E4" w:rsidRPr="000376DF">
        <w:rPr>
          <w:bCs/>
          <w:sz w:val="28"/>
          <w:szCs w:val="28"/>
        </w:rPr>
        <w:t xml:space="preserve"> </w:t>
      </w:r>
    </w:p>
    <w:p w14:paraId="491E8A4F" w14:textId="6AA29454" w:rsidR="00BC79E3" w:rsidRPr="003C615B" w:rsidRDefault="00BC79E3" w:rsidP="00BC79E3">
      <w:pPr>
        <w:ind w:firstLine="709"/>
        <w:jc w:val="both"/>
        <w:rPr>
          <w:sz w:val="28"/>
          <w:szCs w:val="28"/>
        </w:rPr>
      </w:pPr>
      <w:r w:rsidRPr="003C615B">
        <w:rPr>
          <w:sz w:val="28"/>
          <w:szCs w:val="28"/>
        </w:rPr>
        <w:t>Заходи, що пропонуються для розв’язання проблеми:</w:t>
      </w:r>
    </w:p>
    <w:p w14:paraId="33ACE68C" w14:textId="0144477C" w:rsidR="00BC79E3" w:rsidRPr="007A4518" w:rsidRDefault="006F4C18" w:rsidP="00BC79E3">
      <w:pPr>
        <w:ind w:firstLine="709"/>
        <w:jc w:val="both"/>
        <w:rPr>
          <w:sz w:val="28"/>
          <w:szCs w:val="28"/>
        </w:rPr>
      </w:pPr>
      <w:r>
        <w:rPr>
          <w:sz w:val="28"/>
          <w:szCs w:val="28"/>
        </w:rPr>
        <w:t>прийняття</w:t>
      </w:r>
      <w:r w:rsidR="007A4518" w:rsidRPr="007A4518">
        <w:rPr>
          <w:sz w:val="28"/>
          <w:szCs w:val="28"/>
        </w:rPr>
        <w:t xml:space="preserve"> </w:t>
      </w:r>
      <w:r w:rsidR="007A4518" w:rsidRPr="007A4518">
        <w:rPr>
          <w:bCs/>
          <w:sz w:val="28"/>
          <w:szCs w:val="28"/>
        </w:rPr>
        <w:t>постанов</w:t>
      </w:r>
      <w:r w:rsidR="004E3166">
        <w:rPr>
          <w:bCs/>
          <w:sz w:val="28"/>
          <w:szCs w:val="28"/>
        </w:rPr>
        <w:t>и</w:t>
      </w:r>
      <w:r w:rsidR="007A4518" w:rsidRPr="007A4518">
        <w:rPr>
          <w:bCs/>
          <w:sz w:val="28"/>
          <w:szCs w:val="28"/>
        </w:rPr>
        <w:t xml:space="preserve"> Кабінету Міністрів України «</w:t>
      </w:r>
      <w:r w:rsidR="007A4518" w:rsidRPr="007A4518">
        <w:rPr>
          <w:rFonts w:eastAsia="Arial Unicode MS"/>
          <w:sz w:val="28"/>
          <w:szCs w:val="28"/>
        </w:rPr>
        <w:t>Про внесення змін до деяких постанов Кабінету Міністрів України»</w:t>
      </w:r>
      <w:r w:rsidR="00BC79E3" w:rsidRPr="007A4518">
        <w:rPr>
          <w:sz w:val="28"/>
          <w:szCs w:val="28"/>
        </w:rPr>
        <w:t>;</w:t>
      </w:r>
    </w:p>
    <w:p w14:paraId="4A5C2E08" w14:textId="453FC9FB" w:rsidR="00BC79E3" w:rsidRDefault="00BC79E3" w:rsidP="00BC79E3">
      <w:pPr>
        <w:ind w:firstLine="709"/>
        <w:jc w:val="both"/>
        <w:rPr>
          <w:sz w:val="28"/>
          <w:szCs w:val="28"/>
        </w:rPr>
      </w:pPr>
      <w:r w:rsidRPr="007A4518">
        <w:rPr>
          <w:sz w:val="28"/>
          <w:szCs w:val="28"/>
        </w:rPr>
        <w:lastRenderedPageBreak/>
        <w:t>забезпе</w:t>
      </w:r>
      <w:r w:rsidR="004E3166">
        <w:rPr>
          <w:sz w:val="28"/>
          <w:szCs w:val="28"/>
        </w:rPr>
        <w:t>чення</w:t>
      </w:r>
      <w:r w:rsidRPr="007A4518">
        <w:rPr>
          <w:sz w:val="28"/>
          <w:szCs w:val="28"/>
        </w:rPr>
        <w:t xml:space="preserve"> інформування громадськості про вимоги регуляторного акта шляхом його оприлюднення на офіційних </w:t>
      </w:r>
      <w:proofErr w:type="spellStart"/>
      <w:r w:rsidRPr="007A4518">
        <w:rPr>
          <w:sz w:val="28"/>
          <w:szCs w:val="28"/>
        </w:rPr>
        <w:t>вебсайтах</w:t>
      </w:r>
      <w:proofErr w:type="spellEnd"/>
      <w:r w:rsidRPr="007A4518">
        <w:rPr>
          <w:sz w:val="28"/>
          <w:szCs w:val="28"/>
        </w:rPr>
        <w:t xml:space="preserve"> МВС</w:t>
      </w:r>
      <w:r w:rsidR="007A4518">
        <w:rPr>
          <w:sz w:val="28"/>
          <w:szCs w:val="28"/>
        </w:rPr>
        <w:t>.</w:t>
      </w:r>
    </w:p>
    <w:p w14:paraId="2EC8A201" w14:textId="4D5ECE6F" w:rsidR="003D432F" w:rsidRDefault="003D432F" w:rsidP="00BC79E3">
      <w:pPr>
        <w:widowControl w:val="0"/>
        <w:ind w:firstLine="567"/>
        <w:contextualSpacing/>
        <w:jc w:val="both"/>
        <w:rPr>
          <w:sz w:val="28"/>
          <w:szCs w:val="28"/>
        </w:rPr>
      </w:pPr>
    </w:p>
    <w:p w14:paraId="276EC1B3" w14:textId="77777777" w:rsidR="00E221B9" w:rsidRPr="00BA180C" w:rsidRDefault="00E221B9" w:rsidP="00E221B9">
      <w:pPr>
        <w:pStyle w:val="3"/>
        <w:widowControl w:val="0"/>
        <w:spacing w:before="0" w:beforeAutospacing="0" w:after="0" w:afterAutospacing="0"/>
        <w:contextualSpacing/>
        <w:jc w:val="center"/>
        <w:rPr>
          <w:sz w:val="28"/>
          <w:szCs w:val="28"/>
        </w:rPr>
      </w:pPr>
      <w:r w:rsidRPr="00BA180C">
        <w:rPr>
          <w:sz w:val="28"/>
          <w:szCs w:val="28"/>
        </w:rPr>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w:t>
      </w:r>
    </w:p>
    <w:p w14:paraId="5F09A5AD" w14:textId="75444285" w:rsidR="00E221B9" w:rsidRDefault="00E221B9" w:rsidP="00E221B9">
      <w:pPr>
        <w:pStyle w:val="3"/>
        <w:widowControl w:val="0"/>
        <w:spacing w:before="0" w:beforeAutospacing="0" w:after="0" w:afterAutospacing="0"/>
        <w:contextualSpacing/>
        <w:jc w:val="center"/>
        <w:rPr>
          <w:sz w:val="28"/>
          <w:szCs w:val="28"/>
        </w:rPr>
      </w:pPr>
      <w:r w:rsidRPr="00BA180C">
        <w:rPr>
          <w:sz w:val="28"/>
          <w:szCs w:val="28"/>
        </w:rPr>
        <w:t>або виконувати ці вимоги</w:t>
      </w:r>
    </w:p>
    <w:p w14:paraId="56B8D39D" w14:textId="77777777" w:rsidR="00E5115B" w:rsidRDefault="00E5115B" w:rsidP="00E221B9">
      <w:pPr>
        <w:pStyle w:val="3"/>
        <w:widowControl w:val="0"/>
        <w:spacing w:before="0" w:beforeAutospacing="0" w:after="0" w:afterAutospacing="0"/>
        <w:contextualSpacing/>
        <w:jc w:val="center"/>
        <w:rPr>
          <w:sz w:val="28"/>
          <w:szCs w:val="28"/>
        </w:rPr>
      </w:pPr>
    </w:p>
    <w:p w14:paraId="09A24AC4" w14:textId="0F7AEE14" w:rsidR="00967938" w:rsidRPr="00967938" w:rsidRDefault="00967938" w:rsidP="00967938">
      <w:pPr>
        <w:pStyle w:val="a3"/>
        <w:spacing w:before="0" w:beforeAutospacing="0" w:after="0" w:afterAutospacing="0"/>
        <w:ind w:firstLine="567"/>
        <w:jc w:val="both"/>
        <w:rPr>
          <w:sz w:val="28"/>
          <w:szCs w:val="28"/>
        </w:rPr>
      </w:pPr>
      <w:r w:rsidRPr="00967938">
        <w:rPr>
          <w:sz w:val="28"/>
          <w:szCs w:val="28"/>
        </w:rPr>
        <w:t xml:space="preserve">Прийняття </w:t>
      </w:r>
      <w:r w:rsidR="004E3166">
        <w:rPr>
          <w:sz w:val="28"/>
          <w:szCs w:val="28"/>
        </w:rPr>
        <w:t>п</w:t>
      </w:r>
      <w:r w:rsidRPr="00967938">
        <w:rPr>
          <w:sz w:val="28"/>
          <w:szCs w:val="28"/>
        </w:rPr>
        <w:t>роєкту</w:t>
      </w:r>
      <w:r w:rsidR="004E3166">
        <w:rPr>
          <w:sz w:val="28"/>
          <w:szCs w:val="28"/>
        </w:rPr>
        <w:t xml:space="preserve"> Постанови</w:t>
      </w:r>
      <w:r w:rsidRPr="00967938">
        <w:rPr>
          <w:sz w:val="28"/>
          <w:szCs w:val="28"/>
        </w:rPr>
        <w:t xml:space="preserve"> не призведе до неочікуваних результатів. Можлива шкода </w:t>
      </w:r>
      <w:r w:rsidR="004E3166">
        <w:rPr>
          <w:sz w:val="28"/>
          <w:szCs w:val="28"/>
        </w:rPr>
        <w:t>в</w:t>
      </w:r>
      <w:r w:rsidRPr="00967938">
        <w:rPr>
          <w:sz w:val="28"/>
          <w:szCs w:val="28"/>
        </w:rPr>
        <w:t xml:space="preserve"> разі очікуваних наслідків дії акта не прогнозується. Норми, запроваджені </w:t>
      </w:r>
      <w:r w:rsidR="004E3166">
        <w:rPr>
          <w:sz w:val="28"/>
          <w:szCs w:val="28"/>
        </w:rPr>
        <w:t>п</w:t>
      </w:r>
      <w:r w:rsidRPr="00967938">
        <w:rPr>
          <w:sz w:val="28"/>
          <w:szCs w:val="28"/>
        </w:rPr>
        <w:t>роєктом</w:t>
      </w:r>
      <w:r w:rsidR="004E3166">
        <w:rPr>
          <w:sz w:val="28"/>
          <w:szCs w:val="28"/>
        </w:rPr>
        <w:t xml:space="preserve"> Постанови</w:t>
      </w:r>
      <w:r w:rsidRPr="00967938">
        <w:rPr>
          <w:sz w:val="28"/>
          <w:szCs w:val="28"/>
        </w:rPr>
        <w:t xml:space="preserve">, сприятимуть </w:t>
      </w:r>
      <w:r w:rsidR="00E8249D" w:rsidRPr="00967938">
        <w:rPr>
          <w:sz w:val="28"/>
          <w:szCs w:val="28"/>
        </w:rPr>
        <w:t>скороченню</w:t>
      </w:r>
      <w:r w:rsidRPr="00967938">
        <w:rPr>
          <w:sz w:val="28"/>
          <w:szCs w:val="28"/>
        </w:rPr>
        <w:t xml:space="preserve"> витрат часу </w:t>
      </w:r>
      <w:r w:rsidR="00323978">
        <w:rPr>
          <w:sz w:val="28"/>
          <w:szCs w:val="28"/>
        </w:rPr>
        <w:t xml:space="preserve">та коштів </w:t>
      </w:r>
      <w:r w:rsidRPr="00967938">
        <w:rPr>
          <w:sz w:val="28"/>
          <w:szCs w:val="28"/>
        </w:rPr>
        <w:t xml:space="preserve">суб’єктів господарювання, </w:t>
      </w:r>
      <w:r w:rsidR="00323978">
        <w:rPr>
          <w:bCs/>
          <w:sz w:val="28"/>
          <w:szCs w:val="28"/>
        </w:rPr>
        <w:t>які є власниками зареєстрованих</w:t>
      </w:r>
      <w:r w:rsidR="0038752A" w:rsidRPr="000376DF">
        <w:rPr>
          <w:bCs/>
          <w:sz w:val="28"/>
          <w:szCs w:val="28"/>
        </w:rPr>
        <w:t xml:space="preserve"> за ним</w:t>
      </w:r>
      <w:r w:rsidR="00323978">
        <w:rPr>
          <w:bCs/>
          <w:sz w:val="28"/>
          <w:szCs w:val="28"/>
        </w:rPr>
        <w:t>и транспортних засобів і здійснюють</w:t>
      </w:r>
      <w:r w:rsidR="0038752A" w:rsidRPr="000376DF">
        <w:rPr>
          <w:bCs/>
          <w:sz w:val="28"/>
          <w:szCs w:val="28"/>
        </w:rPr>
        <w:t xml:space="preserve"> оптову та/або роздрібну торгівлю транспортними засобами</w:t>
      </w:r>
      <w:r w:rsidR="0038752A">
        <w:rPr>
          <w:bCs/>
          <w:sz w:val="28"/>
          <w:szCs w:val="28"/>
        </w:rPr>
        <w:t>.</w:t>
      </w:r>
    </w:p>
    <w:p w14:paraId="321AF115" w14:textId="2DC75D4B" w:rsidR="00967938" w:rsidRPr="00967938" w:rsidRDefault="00967938" w:rsidP="00967938">
      <w:pPr>
        <w:pStyle w:val="a3"/>
        <w:spacing w:before="0" w:beforeAutospacing="0" w:after="0" w:afterAutospacing="0"/>
        <w:ind w:firstLine="567"/>
        <w:jc w:val="both"/>
        <w:rPr>
          <w:sz w:val="28"/>
          <w:szCs w:val="28"/>
        </w:rPr>
      </w:pPr>
      <w:r w:rsidRPr="00967938">
        <w:rPr>
          <w:sz w:val="28"/>
          <w:szCs w:val="28"/>
        </w:rPr>
        <w:t xml:space="preserve">Прийняття </w:t>
      </w:r>
      <w:r w:rsidR="00764852">
        <w:rPr>
          <w:sz w:val="28"/>
          <w:szCs w:val="28"/>
        </w:rPr>
        <w:t>проєкту Постанови</w:t>
      </w:r>
      <w:r w:rsidRPr="00967938">
        <w:rPr>
          <w:sz w:val="28"/>
          <w:szCs w:val="28"/>
        </w:rPr>
        <w:t xml:space="preserve"> не впливатиме на розмір надходжень до бюджету. </w:t>
      </w:r>
    </w:p>
    <w:p w14:paraId="68428D4F" w14:textId="3E22429A" w:rsidR="00CE01CD" w:rsidRPr="00CE01CD" w:rsidRDefault="00CE01CD" w:rsidP="00CE01CD">
      <w:pPr>
        <w:tabs>
          <w:tab w:val="left" w:pos="-180"/>
        </w:tabs>
        <w:ind w:right="-82" w:firstLine="720"/>
        <w:jc w:val="both"/>
        <w:rPr>
          <w:bCs/>
          <w:sz w:val="28"/>
          <w:szCs w:val="28"/>
        </w:rPr>
      </w:pPr>
      <w:r w:rsidRPr="00CE01CD">
        <w:rPr>
          <w:bCs/>
          <w:sz w:val="28"/>
          <w:szCs w:val="28"/>
        </w:rPr>
        <w:t>Про</w:t>
      </w:r>
      <w:r w:rsidR="004E3166">
        <w:rPr>
          <w:bCs/>
          <w:sz w:val="28"/>
          <w:szCs w:val="28"/>
        </w:rPr>
        <w:t>є</w:t>
      </w:r>
      <w:r w:rsidRPr="00CE01CD">
        <w:rPr>
          <w:bCs/>
          <w:sz w:val="28"/>
          <w:szCs w:val="28"/>
        </w:rPr>
        <w:t xml:space="preserve">кт </w:t>
      </w:r>
      <w:r w:rsidR="00764852">
        <w:rPr>
          <w:bCs/>
          <w:sz w:val="28"/>
          <w:szCs w:val="28"/>
        </w:rPr>
        <w:t>Постанови</w:t>
      </w:r>
      <w:r w:rsidRPr="00CE01CD">
        <w:rPr>
          <w:bCs/>
          <w:sz w:val="28"/>
          <w:szCs w:val="28"/>
        </w:rPr>
        <w:t xml:space="preserve"> стос</w:t>
      </w:r>
      <w:r w:rsidR="00764852">
        <w:rPr>
          <w:bCs/>
          <w:sz w:val="28"/>
          <w:szCs w:val="28"/>
        </w:rPr>
        <w:t>ується інтересів держави та</w:t>
      </w:r>
      <w:r w:rsidRPr="00CE01CD">
        <w:rPr>
          <w:bCs/>
          <w:sz w:val="28"/>
          <w:szCs w:val="28"/>
        </w:rPr>
        <w:t xml:space="preserve"> суб’єктів господарювання. Негативних наслідків у зв’язку з прийняттям регуляторного акта не очікується. </w:t>
      </w:r>
    </w:p>
    <w:p w14:paraId="5C33F91F" w14:textId="1F30CE3E" w:rsidR="00CE01CD" w:rsidRPr="00CE01CD" w:rsidRDefault="00CE01CD" w:rsidP="00CE01CD">
      <w:pPr>
        <w:pStyle w:val="a9"/>
        <w:ind w:firstLine="709"/>
        <w:jc w:val="both"/>
        <w:rPr>
          <w:sz w:val="28"/>
          <w:szCs w:val="28"/>
          <w:lang w:val="uk-UA" w:eastAsia="uk-UA"/>
        </w:rPr>
      </w:pPr>
      <w:proofErr w:type="spellStart"/>
      <w:r>
        <w:rPr>
          <w:sz w:val="28"/>
          <w:szCs w:val="28"/>
          <w:shd w:val="clear" w:color="auto" w:fill="FFFFFF"/>
        </w:rPr>
        <w:t>Міністерств</w:t>
      </w:r>
      <w:proofErr w:type="spellEnd"/>
      <w:r w:rsidR="00764852">
        <w:rPr>
          <w:sz w:val="28"/>
          <w:szCs w:val="28"/>
          <w:shd w:val="clear" w:color="auto" w:fill="FFFFFF"/>
          <w:lang w:val="uk-UA"/>
        </w:rPr>
        <w:t>о</w:t>
      </w:r>
      <w:r>
        <w:rPr>
          <w:sz w:val="28"/>
          <w:szCs w:val="28"/>
          <w:shd w:val="clear" w:color="auto" w:fill="FFFFFF"/>
        </w:rPr>
        <w:t xml:space="preserve"> </w:t>
      </w:r>
      <w:proofErr w:type="spellStart"/>
      <w:r>
        <w:rPr>
          <w:sz w:val="28"/>
          <w:szCs w:val="28"/>
          <w:shd w:val="clear" w:color="auto" w:fill="FFFFFF"/>
        </w:rPr>
        <w:t>внутрішніх</w:t>
      </w:r>
      <w:proofErr w:type="spellEnd"/>
      <w:r>
        <w:rPr>
          <w:sz w:val="28"/>
          <w:szCs w:val="28"/>
          <w:shd w:val="clear" w:color="auto" w:fill="FFFFFF"/>
        </w:rPr>
        <w:t xml:space="preserve"> справ </w:t>
      </w:r>
      <w:proofErr w:type="spellStart"/>
      <w:r>
        <w:rPr>
          <w:sz w:val="28"/>
          <w:szCs w:val="28"/>
          <w:shd w:val="clear" w:color="auto" w:fill="FFFFFF"/>
        </w:rPr>
        <w:t>України</w:t>
      </w:r>
      <w:proofErr w:type="spellEnd"/>
      <w:r w:rsidRPr="00CE01CD">
        <w:rPr>
          <w:sz w:val="28"/>
          <w:szCs w:val="28"/>
          <w:lang w:val="uk-UA" w:eastAsia="uk-UA"/>
        </w:rPr>
        <w:t xml:space="preserve"> не нес</w:t>
      </w:r>
      <w:r w:rsidR="00E8249D">
        <w:rPr>
          <w:sz w:val="28"/>
          <w:szCs w:val="28"/>
          <w:lang w:val="uk-UA" w:eastAsia="uk-UA"/>
        </w:rPr>
        <w:t>е</w:t>
      </w:r>
      <w:r w:rsidRPr="00CE01CD">
        <w:rPr>
          <w:sz w:val="28"/>
          <w:szCs w:val="28"/>
          <w:lang w:val="uk-UA" w:eastAsia="uk-UA"/>
        </w:rPr>
        <w:t xml:space="preserve"> витрат на виконання вимог регуляторного акта, тобто реалізація запропонованого регуляторного акта не потребу</w:t>
      </w:r>
      <w:r w:rsidR="004E3166">
        <w:rPr>
          <w:sz w:val="28"/>
          <w:szCs w:val="28"/>
          <w:lang w:val="uk-UA" w:eastAsia="uk-UA"/>
        </w:rPr>
        <w:t>ватиме</w:t>
      </w:r>
      <w:r w:rsidRPr="00CE01CD">
        <w:rPr>
          <w:sz w:val="28"/>
          <w:szCs w:val="28"/>
          <w:lang w:val="uk-UA" w:eastAsia="uk-UA"/>
        </w:rPr>
        <w:t xml:space="preserve"> додаткових витрат із Державного бюджету України.</w:t>
      </w:r>
    </w:p>
    <w:p w14:paraId="1CFBA7C4" w14:textId="77777777" w:rsidR="00E221B9" w:rsidRPr="00BA180C" w:rsidRDefault="00E221B9" w:rsidP="00E221B9">
      <w:pPr>
        <w:pStyle w:val="3"/>
        <w:widowControl w:val="0"/>
        <w:spacing w:before="0" w:beforeAutospacing="0" w:after="0" w:afterAutospacing="0"/>
        <w:contextualSpacing/>
        <w:jc w:val="center"/>
        <w:rPr>
          <w:sz w:val="28"/>
          <w:szCs w:val="28"/>
        </w:rPr>
      </w:pPr>
    </w:p>
    <w:p w14:paraId="722C5EFE" w14:textId="77777777" w:rsidR="00E221B9" w:rsidRPr="00BA180C" w:rsidRDefault="00E221B9" w:rsidP="00E221B9">
      <w:pPr>
        <w:pStyle w:val="3"/>
        <w:widowControl w:val="0"/>
        <w:spacing w:before="0" w:beforeAutospacing="0" w:after="0" w:afterAutospacing="0"/>
        <w:contextualSpacing/>
        <w:jc w:val="center"/>
        <w:rPr>
          <w:sz w:val="28"/>
          <w:szCs w:val="28"/>
        </w:rPr>
      </w:pPr>
      <w:r w:rsidRPr="00BA180C">
        <w:rPr>
          <w:sz w:val="28"/>
          <w:szCs w:val="28"/>
        </w:rPr>
        <w:t>VII. Обґрунтування запропонованого строку дії регуляторного акта</w:t>
      </w:r>
    </w:p>
    <w:p w14:paraId="712A3796" w14:textId="77777777" w:rsidR="00811F54" w:rsidRDefault="00811F54" w:rsidP="00811F54">
      <w:pPr>
        <w:ind w:firstLine="567"/>
        <w:jc w:val="both"/>
        <w:rPr>
          <w:bCs/>
          <w:sz w:val="28"/>
          <w:szCs w:val="28"/>
          <w:highlight w:val="yellow"/>
        </w:rPr>
      </w:pPr>
    </w:p>
    <w:p w14:paraId="1B58A3BF" w14:textId="77777777" w:rsidR="00CE01CD" w:rsidRPr="00CE01CD" w:rsidRDefault="00CE01CD" w:rsidP="00CE01CD">
      <w:pPr>
        <w:ind w:firstLine="709"/>
        <w:jc w:val="both"/>
        <w:rPr>
          <w:sz w:val="28"/>
          <w:szCs w:val="28"/>
        </w:rPr>
      </w:pPr>
      <w:r w:rsidRPr="00CE01CD">
        <w:rPr>
          <w:sz w:val="28"/>
          <w:szCs w:val="28"/>
        </w:rPr>
        <w:t>Термін дії нормативно-правового акта не обмежений у часі.</w:t>
      </w:r>
    </w:p>
    <w:p w14:paraId="328E93FB" w14:textId="6493EAE2" w:rsidR="00CE01CD" w:rsidRPr="00CE01CD" w:rsidRDefault="00CE01CD" w:rsidP="00CE01CD">
      <w:pPr>
        <w:ind w:firstLine="709"/>
        <w:jc w:val="both"/>
        <w:rPr>
          <w:sz w:val="28"/>
          <w:szCs w:val="28"/>
        </w:rPr>
      </w:pPr>
      <w:r w:rsidRPr="00CE01CD">
        <w:rPr>
          <w:sz w:val="28"/>
          <w:szCs w:val="28"/>
        </w:rPr>
        <w:t xml:space="preserve">Зміна терміну дії акта можлива в разі зміни правових актів, на вимогах яких базується </w:t>
      </w:r>
      <w:r w:rsidR="004E3166">
        <w:rPr>
          <w:sz w:val="28"/>
          <w:szCs w:val="28"/>
        </w:rPr>
        <w:t>п</w:t>
      </w:r>
      <w:r w:rsidRPr="00CE01CD">
        <w:rPr>
          <w:sz w:val="28"/>
          <w:szCs w:val="28"/>
        </w:rPr>
        <w:t>ро</w:t>
      </w:r>
      <w:r>
        <w:rPr>
          <w:sz w:val="28"/>
          <w:szCs w:val="28"/>
        </w:rPr>
        <w:t>є</w:t>
      </w:r>
      <w:r w:rsidRPr="00CE01CD">
        <w:rPr>
          <w:sz w:val="28"/>
          <w:szCs w:val="28"/>
        </w:rPr>
        <w:t>кт</w:t>
      </w:r>
      <w:r w:rsidR="004E3166">
        <w:rPr>
          <w:sz w:val="28"/>
          <w:szCs w:val="28"/>
        </w:rPr>
        <w:t xml:space="preserve"> Постанови</w:t>
      </w:r>
      <w:r w:rsidRPr="00CE01CD">
        <w:rPr>
          <w:sz w:val="28"/>
          <w:szCs w:val="28"/>
        </w:rPr>
        <w:t xml:space="preserve">. </w:t>
      </w:r>
    </w:p>
    <w:p w14:paraId="22CFC380" w14:textId="77777777" w:rsidR="00CE01CD" w:rsidRPr="00CE01CD" w:rsidRDefault="00CE01CD" w:rsidP="00CE01CD">
      <w:pPr>
        <w:ind w:firstLine="709"/>
        <w:jc w:val="both"/>
        <w:rPr>
          <w:sz w:val="28"/>
          <w:szCs w:val="28"/>
        </w:rPr>
      </w:pPr>
      <w:r w:rsidRPr="00CE01CD">
        <w:rPr>
          <w:sz w:val="28"/>
          <w:szCs w:val="28"/>
        </w:rPr>
        <w:t>Термін набрання чинності регуляторним актом – відповідно до законодавства – з дня його офіційного опублікування.</w:t>
      </w:r>
    </w:p>
    <w:p w14:paraId="0412B95B" w14:textId="77777777" w:rsidR="00E221B9" w:rsidRPr="00FF7A06" w:rsidRDefault="00E221B9" w:rsidP="00E221B9">
      <w:pPr>
        <w:pStyle w:val="3"/>
        <w:widowControl w:val="0"/>
        <w:spacing w:before="0" w:beforeAutospacing="0" w:after="0" w:afterAutospacing="0"/>
        <w:ind w:firstLine="567"/>
        <w:contextualSpacing/>
        <w:jc w:val="both"/>
        <w:rPr>
          <w:b w:val="0"/>
          <w:color w:val="000000" w:themeColor="text1"/>
          <w:sz w:val="28"/>
          <w:szCs w:val="28"/>
        </w:rPr>
      </w:pPr>
    </w:p>
    <w:p w14:paraId="5D5D9307" w14:textId="77777777" w:rsidR="00E221B9" w:rsidRPr="00BA180C" w:rsidRDefault="00E221B9" w:rsidP="00E221B9">
      <w:pPr>
        <w:pStyle w:val="3"/>
        <w:widowControl w:val="0"/>
        <w:spacing w:before="0" w:beforeAutospacing="0" w:after="0" w:afterAutospacing="0"/>
        <w:contextualSpacing/>
        <w:jc w:val="center"/>
        <w:rPr>
          <w:sz w:val="28"/>
          <w:szCs w:val="28"/>
        </w:rPr>
      </w:pPr>
      <w:r w:rsidRPr="00BA180C">
        <w:rPr>
          <w:sz w:val="28"/>
          <w:szCs w:val="28"/>
        </w:rPr>
        <w:t>VIII. Визначення показників результативності дії регуляторного акта:</w:t>
      </w:r>
    </w:p>
    <w:p w14:paraId="69DE4B82" w14:textId="77777777" w:rsidR="00E221B9" w:rsidRPr="00BA180C" w:rsidRDefault="00E221B9" w:rsidP="00E221B9">
      <w:pPr>
        <w:pStyle w:val="3"/>
        <w:widowControl w:val="0"/>
        <w:spacing w:before="0" w:beforeAutospacing="0" w:after="0" w:afterAutospacing="0"/>
        <w:ind w:firstLine="709"/>
        <w:contextualSpacing/>
        <w:jc w:val="both"/>
        <w:rPr>
          <w:b w:val="0"/>
          <w:sz w:val="28"/>
          <w:szCs w:val="28"/>
          <w:lang w:eastAsia="uk-UA"/>
        </w:rPr>
      </w:pPr>
    </w:p>
    <w:p w14:paraId="214B7972" w14:textId="77777777" w:rsidR="00E221B9" w:rsidRDefault="00E221B9" w:rsidP="00E221B9">
      <w:pPr>
        <w:widowControl w:val="0"/>
        <w:ind w:firstLine="567"/>
        <w:jc w:val="both"/>
        <w:rPr>
          <w:bCs/>
          <w:color w:val="000000" w:themeColor="text1"/>
          <w:sz w:val="28"/>
          <w:szCs w:val="28"/>
          <w:lang w:eastAsia="uk-UA"/>
        </w:rPr>
      </w:pPr>
      <w:bookmarkStart w:id="11" w:name="n36"/>
      <w:bookmarkEnd w:id="11"/>
      <w:r>
        <w:rPr>
          <w:bCs/>
          <w:color w:val="000000" w:themeColor="text1"/>
          <w:sz w:val="28"/>
          <w:szCs w:val="28"/>
          <w:lang w:eastAsia="uk-UA"/>
        </w:rPr>
        <w:t xml:space="preserve">Показниками результативності дії </w:t>
      </w:r>
      <w:r w:rsidRPr="00BA180C">
        <w:rPr>
          <w:sz w:val="28"/>
          <w:szCs w:val="28"/>
        </w:rPr>
        <w:t>регуляторного акта</w:t>
      </w:r>
      <w:r>
        <w:rPr>
          <w:sz w:val="28"/>
          <w:szCs w:val="28"/>
        </w:rPr>
        <w:t xml:space="preserve"> є:</w:t>
      </w:r>
      <w:r>
        <w:rPr>
          <w:bCs/>
          <w:color w:val="000000" w:themeColor="text1"/>
          <w:sz w:val="28"/>
          <w:szCs w:val="28"/>
          <w:lang w:eastAsia="uk-UA"/>
        </w:rPr>
        <w:t xml:space="preserve"> </w:t>
      </w:r>
    </w:p>
    <w:p w14:paraId="505963D3" w14:textId="08854432" w:rsidR="005019C1" w:rsidRPr="005019C1" w:rsidRDefault="005019C1" w:rsidP="005019C1">
      <w:pPr>
        <w:shd w:val="clear" w:color="auto" w:fill="FFFFFF"/>
        <w:ind w:firstLine="448"/>
        <w:jc w:val="both"/>
        <w:rPr>
          <w:sz w:val="28"/>
          <w:szCs w:val="28"/>
          <w:lang w:eastAsia="uk-UA"/>
        </w:rPr>
      </w:pPr>
      <w:r w:rsidRPr="005019C1">
        <w:rPr>
          <w:sz w:val="28"/>
          <w:szCs w:val="28"/>
          <w:lang w:eastAsia="uk-UA"/>
        </w:rPr>
        <w:t>розмір надходжень до державного та місцевих бюджетів і державних цільових фондів, пов</w:t>
      </w:r>
      <w:r w:rsidR="003C020A">
        <w:rPr>
          <w:sz w:val="28"/>
          <w:szCs w:val="28"/>
          <w:lang w:eastAsia="uk-UA"/>
        </w:rPr>
        <w:t>’я</w:t>
      </w:r>
      <w:r w:rsidRPr="005019C1">
        <w:rPr>
          <w:sz w:val="28"/>
          <w:szCs w:val="28"/>
          <w:lang w:eastAsia="uk-UA"/>
        </w:rPr>
        <w:t>заних з дією акта</w:t>
      </w:r>
      <w:r w:rsidR="007A4518">
        <w:rPr>
          <w:sz w:val="28"/>
          <w:szCs w:val="28"/>
          <w:lang w:eastAsia="uk-UA"/>
        </w:rPr>
        <w:t xml:space="preserve"> – не передбачається</w:t>
      </w:r>
      <w:r w:rsidRPr="005019C1">
        <w:rPr>
          <w:sz w:val="28"/>
          <w:szCs w:val="28"/>
          <w:lang w:eastAsia="uk-UA"/>
        </w:rPr>
        <w:t>;</w:t>
      </w:r>
    </w:p>
    <w:p w14:paraId="105788E5" w14:textId="12D27381" w:rsidR="005019C1" w:rsidRPr="005019C1" w:rsidRDefault="005019C1" w:rsidP="005019C1">
      <w:pPr>
        <w:shd w:val="clear" w:color="auto" w:fill="FFFFFF"/>
        <w:ind w:firstLine="448"/>
        <w:jc w:val="both"/>
        <w:rPr>
          <w:sz w:val="28"/>
          <w:szCs w:val="28"/>
          <w:lang w:eastAsia="uk-UA"/>
        </w:rPr>
      </w:pPr>
      <w:r w:rsidRPr="005019C1">
        <w:rPr>
          <w:sz w:val="28"/>
          <w:szCs w:val="28"/>
          <w:lang w:eastAsia="uk-UA"/>
        </w:rPr>
        <w:t>кількість суб</w:t>
      </w:r>
      <w:r w:rsidR="005B71DB">
        <w:rPr>
          <w:sz w:val="28"/>
          <w:szCs w:val="28"/>
          <w:lang w:eastAsia="uk-UA"/>
        </w:rPr>
        <w:t>’</w:t>
      </w:r>
      <w:r w:rsidRPr="005019C1">
        <w:rPr>
          <w:sz w:val="28"/>
          <w:szCs w:val="28"/>
          <w:lang w:eastAsia="uk-UA"/>
        </w:rPr>
        <w:t>єктів господарювання та/або фізичних осіб, на яких поширюватиметься дія акта</w:t>
      </w:r>
      <w:r w:rsidR="007A4518">
        <w:rPr>
          <w:sz w:val="28"/>
          <w:szCs w:val="28"/>
          <w:lang w:eastAsia="uk-UA"/>
        </w:rPr>
        <w:t xml:space="preserve"> – 767</w:t>
      </w:r>
      <w:r w:rsidRPr="005019C1">
        <w:rPr>
          <w:sz w:val="28"/>
          <w:szCs w:val="28"/>
          <w:lang w:eastAsia="uk-UA"/>
        </w:rPr>
        <w:t>;</w:t>
      </w:r>
    </w:p>
    <w:p w14:paraId="425889F2" w14:textId="40D22507" w:rsidR="00DD7AB8" w:rsidRDefault="005019C1" w:rsidP="005019C1">
      <w:pPr>
        <w:shd w:val="clear" w:color="auto" w:fill="FFFFFF"/>
        <w:ind w:firstLine="448"/>
        <w:jc w:val="both"/>
        <w:rPr>
          <w:rFonts w:eastAsia="Arial Unicode MS"/>
          <w:sz w:val="28"/>
          <w:szCs w:val="28"/>
        </w:rPr>
      </w:pPr>
      <w:bookmarkStart w:id="12" w:name="n37"/>
      <w:bookmarkEnd w:id="12"/>
      <w:r w:rsidRPr="005019C1">
        <w:rPr>
          <w:sz w:val="28"/>
          <w:szCs w:val="28"/>
          <w:lang w:eastAsia="uk-UA"/>
        </w:rPr>
        <w:t>розмір коштів і час, що витрачатимуться суб</w:t>
      </w:r>
      <w:r w:rsidR="003C020A">
        <w:rPr>
          <w:sz w:val="28"/>
          <w:szCs w:val="28"/>
          <w:lang w:eastAsia="uk-UA"/>
        </w:rPr>
        <w:t>’</w:t>
      </w:r>
      <w:r w:rsidRPr="005019C1">
        <w:rPr>
          <w:sz w:val="28"/>
          <w:szCs w:val="28"/>
          <w:lang w:eastAsia="uk-UA"/>
        </w:rPr>
        <w:t>єктами господарювання та/або фізичними особами, пов'язаними з виконанням вимог акта</w:t>
      </w:r>
      <w:r w:rsidR="007A4518">
        <w:rPr>
          <w:sz w:val="28"/>
          <w:szCs w:val="28"/>
          <w:lang w:eastAsia="uk-UA"/>
        </w:rPr>
        <w:t xml:space="preserve"> </w:t>
      </w:r>
      <w:r w:rsidR="00F52C67">
        <w:rPr>
          <w:sz w:val="28"/>
          <w:szCs w:val="28"/>
          <w:lang w:eastAsia="uk-UA"/>
        </w:rPr>
        <w:t xml:space="preserve">– </w:t>
      </w:r>
      <w:r w:rsidR="000804D8">
        <w:rPr>
          <w:sz w:val="28"/>
          <w:szCs w:val="28"/>
        </w:rPr>
        <w:t xml:space="preserve">витрати </w:t>
      </w:r>
      <w:r w:rsidR="000804D8">
        <w:rPr>
          <w:sz w:val="28"/>
          <w:szCs w:val="28"/>
          <w:lang w:val="ru-RU"/>
        </w:rPr>
        <w:t xml:space="preserve">на одного </w:t>
      </w:r>
      <w:r w:rsidR="000804D8">
        <w:rPr>
          <w:sz w:val="28"/>
          <w:szCs w:val="28"/>
          <w:lang w:eastAsia="uk-UA"/>
        </w:rPr>
        <w:t>суб'єкт</w:t>
      </w:r>
      <w:r w:rsidR="000804D8">
        <w:rPr>
          <w:sz w:val="28"/>
          <w:szCs w:val="28"/>
          <w:lang w:val="ru-RU" w:eastAsia="uk-UA"/>
        </w:rPr>
        <w:t>а</w:t>
      </w:r>
      <w:r w:rsidR="000804D8" w:rsidRPr="00260BE0">
        <w:rPr>
          <w:sz w:val="28"/>
          <w:szCs w:val="28"/>
          <w:lang w:eastAsia="uk-UA"/>
        </w:rPr>
        <w:t xml:space="preserve"> господарювання </w:t>
      </w:r>
      <w:r w:rsidR="005B71DB">
        <w:rPr>
          <w:sz w:val="28"/>
          <w:szCs w:val="28"/>
          <w:lang w:val="ru-RU" w:eastAsia="uk-UA"/>
        </w:rPr>
        <w:t xml:space="preserve">– </w:t>
      </w:r>
      <w:r w:rsidR="00764852" w:rsidRPr="00764852">
        <w:rPr>
          <w:sz w:val="28"/>
          <w:szCs w:val="28"/>
          <w:lang w:eastAsia="uk-UA"/>
        </w:rPr>
        <w:t>821</w:t>
      </w:r>
      <w:r w:rsidR="006F4C18">
        <w:rPr>
          <w:sz w:val="28"/>
          <w:szCs w:val="28"/>
          <w:lang w:eastAsia="uk-UA"/>
        </w:rPr>
        <w:t xml:space="preserve"> </w:t>
      </w:r>
      <w:bookmarkStart w:id="13" w:name="_GoBack"/>
      <w:bookmarkEnd w:id="13"/>
      <w:r w:rsidR="00764852" w:rsidRPr="00764852">
        <w:rPr>
          <w:sz w:val="28"/>
          <w:szCs w:val="28"/>
          <w:lang w:eastAsia="uk-UA"/>
        </w:rPr>
        <w:t>917 грн</w:t>
      </w:r>
      <w:r w:rsidR="00764852">
        <w:rPr>
          <w:sz w:val="28"/>
          <w:szCs w:val="28"/>
          <w:lang w:eastAsia="uk-UA"/>
        </w:rPr>
        <w:t>;</w:t>
      </w:r>
    </w:p>
    <w:p w14:paraId="640B55BD" w14:textId="2D6036E7" w:rsidR="005019C1" w:rsidRDefault="005019C1" w:rsidP="005019C1">
      <w:pPr>
        <w:shd w:val="clear" w:color="auto" w:fill="FFFFFF"/>
        <w:ind w:firstLine="448"/>
        <w:jc w:val="both"/>
        <w:rPr>
          <w:sz w:val="28"/>
          <w:szCs w:val="28"/>
          <w:lang w:eastAsia="uk-UA"/>
        </w:rPr>
      </w:pPr>
      <w:r w:rsidRPr="00260BE0">
        <w:rPr>
          <w:sz w:val="28"/>
          <w:szCs w:val="28"/>
          <w:lang w:eastAsia="uk-UA"/>
        </w:rPr>
        <w:t>рівень поінформованості суб</w:t>
      </w:r>
      <w:r w:rsidR="003C020A">
        <w:rPr>
          <w:sz w:val="28"/>
          <w:szCs w:val="28"/>
          <w:lang w:eastAsia="uk-UA"/>
        </w:rPr>
        <w:t>’</w:t>
      </w:r>
      <w:r w:rsidRPr="00260BE0">
        <w:rPr>
          <w:sz w:val="28"/>
          <w:szCs w:val="28"/>
          <w:lang w:eastAsia="uk-UA"/>
        </w:rPr>
        <w:t xml:space="preserve">єктів господарювання та/або фізичних осіб </w:t>
      </w:r>
      <w:r w:rsidR="004E3166">
        <w:rPr>
          <w:sz w:val="28"/>
          <w:szCs w:val="28"/>
          <w:lang w:eastAsia="uk-UA"/>
        </w:rPr>
        <w:t xml:space="preserve">щодо </w:t>
      </w:r>
      <w:r w:rsidRPr="00260BE0">
        <w:rPr>
          <w:sz w:val="28"/>
          <w:szCs w:val="28"/>
          <w:lang w:eastAsia="uk-UA"/>
        </w:rPr>
        <w:t>основних положень акта</w:t>
      </w:r>
      <w:r w:rsidR="00260BE0" w:rsidRPr="00260BE0">
        <w:rPr>
          <w:sz w:val="28"/>
          <w:szCs w:val="28"/>
          <w:lang w:eastAsia="uk-UA"/>
        </w:rPr>
        <w:t xml:space="preserve"> </w:t>
      </w:r>
      <w:r w:rsidR="003C020A">
        <w:rPr>
          <w:sz w:val="28"/>
          <w:szCs w:val="28"/>
          <w:lang w:eastAsia="uk-UA"/>
        </w:rPr>
        <w:t>–</w:t>
      </w:r>
      <w:r w:rsidR="00260BE0" w:rsidRPr="00260BE0">
        <w:rPr>
          <w:sz w:val="28"/>
          <w:szCs w:val="28"/>
          <w:lang w:eastAsia="uk-UA"/>
        </w:rPr>
        <w:t xml:space="preserve"> </w:t>
      </w:r>
      <w:r w:rsidR="00764852">
        <w:rPr>
          <w:sz w:val="28"/>
          <w:szCs w:val="28"/>
        </w:rPr>
        <w:t>середній</w:t>
      </w:r>
      <w:r w:rsidR="00260BE0" w:rsidRPr="00260BE0">
        <w:rPr>
          <w:sz w:val="28"/>
          <w:szCs w:val="28"/>
        </w:rPr>
        <w:t>, оскільки</w:t>
      </w:r>
      <w:r w:rsidR="00764852">
        <w:rPr>
          <w:sz w:val="28"/>
          <w:szCs w:val="28"/>
        </w:rPr>
        <w:t xml:space="preserve"> проє</w:t>
      </w:r>
      <w:r w:rsidR="00260BE0" w:rsidRPr="00260BE0">
        <w:rPr>
          <w:sz w:val="28"/>
          <w:szCs w:val="28"/>
        </w:rPr>
        <w:t xml:space="preserve">кт </w:t>
      </w:r>
      <w:r w:rsidR="00764852">
        <w:rPr>
          <w:sz w:val="28"/>
          <w:szCs w:val="28"/>
        </w:rPr>
        <w:t>П</w:t>
      </w:r>
      <w:r w:rsidR="00260BE0" w:rsidRPr="00260BE0">
        <w:rPr>
          <w:sz w:val="28"/>
          <w:szCs w:val="28"/>
        </w:rPr>
        <w:t xml:space="preserve">останови та аналіз </w:t>
      </w:r>
      <w:r w:rsidR="00764852">
        <w:rPr>
          <w:sz w:val="28"/>
          <w:szCs w:val="28"/>
        </w:rPr>
        <w:lastRenderedPageBreak/>
        <w:t xml:space="preserve">його </w:t>
      </w:r>
      <w:r w:rsidR="00260BE0" w:rsidRPr="00260BE0">
        <w:rPr>
          <w:sz w:val="28"/>
          <w:szCs w:val="28"/>
        </w:rPr>
        <w:t xml:space="preserve">регуляторного впливу розміщено на офіційному </w:t>
      </w:r>
      <w:proofErr w:type="spellStart"/>
      <w:r w:rsidR="00260BE0" w:rsidRPr="00260BE0">
        <w:rPr>
          <w:sz w:val="28"/>
          <w:szCs w:val="28"/>
        </w:rPr>
        <w:t>вебсайті</w:t>
      </w:r>
      <w:proofErr w:type="spellEnd"/>
      <w:r w:rsidR="00260BE0" w:rsidRPr="00260BE0">
        <w:rPr>
          <w:sz w:val="28"/>
          <w:szCs w:val="28"/>
        </w:rPr>
        <w:t xml:space="preserve"> </w:t>
      </w:r>
      <w:r w:rsidR="00260BE0" w:rsidRPr="00260BE0">
        <w:rPr>
          <w:sz w:val="28"/>
          <w:szCs w:val="28"/>
          <w:shd w:val="clear" w:color="auto" w:fill="FFFFFF"/>
        </w:rPr>
        <w:t>Міністерства внутрішніх справ України</w:t>
      </w:r>
      <w:r w:rsidR="00260BE0">
        <w:rPr>
          <w:sz w:val="28"/>
          <w:szCs w:val="28"/>
          <w:lang w:eastAsia="uk-UA"/>
        </w:rPr>
        <w:t>;</w:t>
      </w:r>
    </w:p>
    <w:p w14:paraId="21F40BF2" w14:textId="48D172A1" w:rsidR="005B1DB1" w:rsidRDefault="00260BE0" w:rsidP="005019C1">
      <w:pPr>
        <w:shd w:val="clear" w:color="auto" w:fill="FFFFFF"/>
        <w:ind w:firstLine="448"/>
        <w:jc w:val="both"/>
        <w:rPr>
          <w:sz w:val="28"/>
          <w:szCs w:val="28"/>
          <w:lang w:eastAsia="uk-UA"/>
        </w:rPr>
      </w:pPr>
      <w:r w:rsidRPr="005019C1">
        <w:rPr>
          <w:sz w:val="28"/>
          <w:szCs w:val="28"/>
          <w:lang w:eastAsia="uk-UA"/>
        </w:rPr>
        <w:t>кількість суб</w:t>
      </w:r>
      <w:r w:rsidR="003C020A">
        <w:rPr>
          <w:sz w:val="28"/>
          <w:szCs w:val="28"/>
          <w:lang w:eastAsia="uk-UA"/>
        </w:rPr>
        <w:t>’</w:t>
      </w:r>
      <w:r w:rsidRPr="005019C1">
        <w:rPr>
          <w:sz w:val="28"/>
          <w:szCs w:val="28"/>
          <w:lang w:eastAsia="uk-UA"/>
        </w:rPr>
        <w:t>єктів гос</w:t>
      </w:r>
      <w:r>
        <w:rPr>
          <w:sz w:val="28"/>
          <w:szCs w:val="28"/>
          <w:lang w:eastAsia="uk-UA"/>
        </w:rPr>
        <w:t>подарювання</w:t>
      </w:r>
      <w:r w:rsidRPr="005019C1">
        <w:rPr>
          <w:sz w:val="28"/>
          <w:szCs w:val="28"/>
          <w:lang w:eastAsia="uk-UA"/>
        </w:rPr>
        <w:t xml:space="preserve">, </w:t>
      </w:r>
      <w:r w:rsidR="00764852">
        <w:rPr>
          <w:sz w:val="28"/>
          <w:szCs w:val="28"/>
          <w:lang w:eastAsia="uk-UA"/>
        </w:rPr>
        <w:t>за якими зареєстровані транспортні засоби</w:t>
      </w:r>
      <w:r w:rsidR="004D6783">
        <w:rPr>
          <w:sz w:val="28"/>
          <w:szCs w:val="28"/>
          <w:lang w:eastAsia="uk-UA"/>
        </w:rPr>
        <w:t>;</w:t>
      </w:r>
      <w:r>
        <w:rPr>
          <w:sz w:val="28"/>
          <w:szCs w:val="28"/>
          <w:lang w:eastAsia="uk-UA"/>
        </w:rPr>
        <w:t xml:space="preserve">  </w:t>
      </w:r>
    </w:p>
    <w:p w14:paraId="6A49E803" w14:textId="1EB0DBA5" w:rsidR="005B1DB1" w:rsidRDefault="00260BE0" w:rsidP="005019C1">
      <w:pPr>
        <w:shd w:val="clear" w:color="auto" w:fill="FFFFFF"/>
        <w:ind w:firstLine="448"/>
        <w:jc w:val="both"/>
        <w:rPr>
          <w:sz w:val="28"/>
          <w:szCs w:val="28"/>
          <w:lang w:eastAsia="uk-UA"/>
        </w:rPr>
      </w:pPr>
      <w:r w:rsidRPr="00764852">
        <w:rPr>
          <w:sz w:val="28"/>
          <w:szCs w:val="28"/>
          <w:lang w:eastAsia="uk-UA"/>
        </w:rPr>
        <w:t xml:space="preserve">кількість </w:t>
      </w:r>
      <w:r w:rsidR="00F92B61">
        <w:rPr>
          <w:sz w:val="28"/>
          <w:szCs w:val="28"/>
          <w:lang w:eastAsia="uk-UA"/>
        </w:rPr>
        <w:t xml:space="preserve">проведених сервісними центрами МВС реєстраційних дій </w:t>
      </w:r>
      <w:r w:rsidR="00764852">
        <w:rPr>
          <w:sz w:val="28"/>
          <w:szCs w:val="28"/>
          <w:lang w:eastAsia="uk-UA"/>
        </w:rPr>
        <w:t xml:space="preserve">на підставі укладених </w:t>
      </w:r>
      <w:proofErr w:type="spellStart"/>
      <w:r w:rsidR="00764852">
        <w:rPr>
          <w:sz w:val="28"/>
          <w:szCs w:val="28"/>
          <w:lang w:eastAsia="uk-UA"/>
        </w:rPr>
        <w:t>суб</w:t>
      </w:r>
      <w:proofErr w:type="spellEnd"/>
      <w:r w:rsidR="00764852" w:rsidRPr="00764852">
        <w:rPr>
          <w:sz w:val="28"/>
          <w:szCs w:val="28"/>
          <w:lang w:val="ru-RU" w:eastAsia="uk-UA"/>
        </w:rPr>
        <w:t>’</w:t>
      </w:r>
      <w:proofErr w:type="spellStart"/>
      <w:r w:rsidR="00764852">
        <w:rPr>
          <w:sz w:val="28"/>
          <w:szCs w:val="28"/>
          <w:lang w:eastAsia="uk-UA"/>
        </w:rPr>
        <w:t>єктами</w:t>
      </w:r>
      <w:proofErr w:type="spellEnd"/>
      <w:r w:rsidR="00764852">
        <w:rPr>
          <w:sz w:val="28"/>
          <w:szCs w:val="28"/>
          <w:lang w:eastAsia="uk-UA"/>
        </w:rPr>
        <w:t xml:space="preserve"> господарювання договорами купівлі-продажу.</w:t>
      </w:r>
    </w:p>
    <w:p w14:paraId="6A5DF8A4" w14:textId="77777777" w:rsidR="00E5115B" w:rsidRDefault="00E5115B" w:rsidP="00E5115B">
      <w:pPr>
        <w:tabs>
          <w:tab w:val="left" w:pos="-180"/>
        </w:tabs>
        <w:ind w:left="720" w:right="-82"/>
        <w:jc w:val="center"/>
        <w:rPr>
          <w:b/>
          <w:bCs/>
          <w:sz w:val="27"/>
          <w:szCs w:val="27"/>
        </w:rPr>
      </w:pPr>
    </w:p>
    <w:p w14:paraId="3A61FCFA" w14:textId="32189F45" w:rsidR="00E5115B" w:rsidRPr="00E5115B" w:rsidRDefault="00E5115B" w:rsidP="00E5115B">
      <w:pPr>
        <w:tabs>
          <w:tab w:val="left" w:pos="-180"/>
        </w:tabs>
        <w:ind w:left="720" w:right="-82"/>
        <w:jc w:val="center"/>
        <w:rPr>
          <w:b/>
          <w:bCs/>
          <w:sz w:val="28"/>
          <w:szCs w:val="28"/>
        </w:rPr>
      </w:pPr>
      <w:r w:rsidRPr="00E5115B">
        <w:rPr>
          <w:b/>
          <w:bCs/>
          <w:sz w:val="28"/>
          <w:szCs w:val="28"/>
        </w:rPr>
        <w:t>ІХ. Визначення заходів, за допомогою яких здійснюватиметься відстеження результативності дії регуляторного акта</w:t>
      </w:r>
    </w:p>
    <w:p w14:paraId="75A2DEEC" w14:textId="77777777" w:rsidR="00E5115B" w:rsidRPr="00E5115B" w:rsidRDefault="00E5115B" w:rsidP="00E5115B">
      <w:pPr>
        <w:tabs>
          <w:tab w:val="left" w:pos="-180"/>
        </w:tabs>
        <w:ind w:left="720" w:right="-82"/>
        <w:jc w:val="center"/>
        <w:rPr>
          <w:b/>
          <w:bCs/>
          <w:sz w:val="28"/>
          <w:szCs w:val="28"/>
        </w:rPr>
      </w:pPr>
    </w:p>
    <w:p w14:paraId="5171A7DB" w14:textId="790A6A30" w:rsidR="00E5115B" w:rsidRPr="00CD54BA" w:rsidRDefault="00E5115B" w:rsidP="00E5115B">
      <w:pPr>
        <w:pStyle w:val="a3"/>
        <w:spacing w:before="0" w:beforeAutospacing="0" w:after="0" w:afterAutospacing="0"/>
        <w:ind w:firstLine="567"/>
        <w:jc w:val="both"/>
        <w:rPr>
          <w:sz w:val="28"/>
          <w:szCs w:val="28"/>
        </w:rPr>
      </w:pPr>
      <w:r w:rsidRPr="00CD54BA">
        <w:rPr>
          <w:sz w:val="28"/>
          <w:szCs w:val="28"/>
        </w:rPr>
        <w:t>Базове відстеження результативності регуляторного акта буде проводитис</w:t>
      </w:r>
      <w:r w:rsidR="004E3166">
        <w:rPr>
          <w:sz w:val="28"/>
          <w:szCs w:val="28"/>
        </w:rPr>
        <w:t>я</w:t>
      </w:r>
      <w:r w:rsidRPr="00CD54BA">
        <w:rPr>
          <w:sz w:val="28"/>
          <w:szCs w:val="28"/>
        </w:rPr>
        <w:t xml:space="preserve"> через рік після набрання чинності цим актом.</w:t>
      </w:r>
    </w:p>
    <w:p w14:paraId="104151FB" w14:textId="413600A2" w:rsidR="00E5115B" w:rsidRPr="00CD54BA" w:rsidRDefault="00E5115B" w:rsidP="00E5115B">
      <w:pPr>
        <w:pStyle w:val="a3"/>
        <w:spacing w:before="0" w:beforeAutospacing="0" w:after="0" w:afterAutospacing="0"/>
        <w:ind w:firstLine="567"/>
        <w:jc w:val="both"/>
        <w:rPr>
          <w:sz w:val="28"/>
          <w:szCs w:val="28"/>
        </w:rPr>
      </w:pPr>
      <w:r w:rsidRPr="00CD54BA">
        <w:rPr>
          <w:sz w:val="28"/>
          <w:szCs w:val="28"/>
        </w:rPr>
        <w:t>Повторне відстеження буде здійснюватис</w:t>
      </w:r>
      <w:r w:rsidR="004E3166">
        <w:rPr>
          <w:sz w:val="28"/>
          <w:szCs w:val="28"/>
        </w:rPr>
        <w:t>я</w:t>
      </w:r>
      <w:r w:rsidRPr="00CD54BA">
        <w:rPr>
          <w:sz w:val="28"/>
          <w:szCs w:val="28"/>
        </w:rPr>
        <w:t xml:space="preserve"> через два роки після набрання чинності цим актом.</w:t>
      </w:r>
    </w:p>
    <w:p w14:paraId="34F2C05C" w14:textId="77777777" w:rsidR="00E5115B" w:rsidRPr="00CD54BA" w:rsidRDefault="00E5115B" w:rsidP="00E5115B">
      <w:pPr>
        <w:pStyle w:val="a3"/>
        <w:spacing w:before="0" w:beforeAutospacing="0" w:after="0" w:afterAutospacing="0"/>
        <w:ind w:firstLine="567"/>
        <w:jc w:val="both"/>
        <w:rPr>
          <w:sz w:val="28"/>
          <w:szCs w:val="28"/>
        </w:rPr>
      </w:pPr>
      <w:r w:rsidRPr="00CD54BA">
        <w:rPr>
          <w:sz w:val="28"/>
          <w:szCs w:val="28"/>
        </w:rPr>
        <w:t>Періодичне відстеження результативності акта здійснюється один раз на кожні три роки, починаючи з дня закінчення заходів з повторного відстеження результативності цього акта.</w:t>
      </w:r>
    </w:p>
    <w:p w14:paraId="5FCA4969" w14:textId="095A340A" w:rsidR="00E5115B" w:rsidRPr="00CD54BA" w:rsidRDefault="00E5115B" w:rsidP="00E5115B">
      <w:pPr>
        <w:pStyle w:val="a3"/>
        <w:spacing w:before="0" w:beforeAutospacing="0" w:after="0" w:afterAutospacing="0"/>
        <w:ind w:firstLine="567"/>
        <w:jc w:val="both"/>
        <w:rPr>
          <w:sz w:val="28"/>
          <w:szCs w:val="28"/>
        </w:rPr>
      </w:pPr>
      <w:r w:rsidRPr="00CD54BA">
        <w:rPr>
          <w:sz w:val="28"/>
          <w:szCs w:val="28"/>
        </w:rPr>
        <w:t>Відстеження результативності регуляторного акта буде проводитис</w:t>
      </w:r>
      <w:r w:rsidR="004E3166">
        <w:rPr>
          <w:sz w:val="28"/>
          <w:szCs w:val="28"/>
        </w:rPr>
        <w:t>я</w:t>
      </w:r>
      <w:r w:rsidRPr="00CD54BA">
        <w:rPr>
          <w:sz w:val="28"/>
          <w:szCs w:val="28"/>
        </w:rPr>
        <w:t xml:space="preserve"> статистичним методом.</w:t>
      </w:r>
    </w:p>
    <w:p w14:paraId="6E6F1FA0" w14:textId="5AC77E7A" w:rsidR="00E5115B" w:rsidRDefault="00E5115B" w:rsidP="00E5115B">
      <w:pPr>
        <w:pStyle w:val="a3"/>
        <w:spacing w:before="0" w:beforeAutospacing="0" w:after="0" w:afterAutospacing="0"/>
        <w:ind w:firstLine="567"/>
        <w:jc w:val="both"/>
        <w:rPr>
          <w:sz w:val="28"/>
          <w:szCs w:val="28"/>
        </w:rPr>
      </w:pPr>
      <w:r w:rsidRPr="00CD54BA">
        <w:rPr>
          <w:sz w:val="28"/>
          <w:szCs w:val="28"/>
        </w:rPr>
        <w:t xml:space="preserve">Виконання заходів з відстеження результативності дії регуляторного акта забезпечується Міністерством </w:t>
      </w:r>
      <w:r w:rsidR="00D52888">
        <w:rPr>
          <w:sz w:val="28"/>
          <w:szCs w:val="28"/>
          <w:shd w:val="clear" w:color="auto" w:fill="FFFFFF"/>
        </w:rPr>
        <w:t>внутрішніх справ України</w:t>
      </w:r>
      <w:r w:rsidRPr="00CD54BA">
        <w:rPr>
          <w:sz w:val="28"/>
          <w:szCs w:val="28"/>
        </w:rPr>
        <w:t>.</w:t>
      </w:r>
    </w:p>
    <w:p w14:paraId="27BFB53F" w14:textId="77777777" w:rsidR="003C5AD0" w:rsidRDefault="003C5AD0" w:rsidP="003C5AD0">
      <w:pPr>
        <w:pStyle w:val="a3"/>
        <w:spacing w:before="0" w:beforeAutospacing="0" w:after="0" w:afterAutospacing="0"/>
        <w:jc w:val="both"/>
        <w:rPr>
          <w:sz w:val="28"/>
          <w:szCs w:val="28"/>
        </w:rPr>
      </w:pPr>
    </w:p>
    <w:p w14:paraId="64074787" w14:textId="77777777" w:rsidR="008F668C" w:rsidRDefault="008F668C" w:rsidP="003C5AD0">
      <w:pPr>
        <w:pStyle w:val="a3"/>
        <w:spacing w:before="0" w:beforeAutospacing="0" w:after="0" w:afterAutospacing="0"/>
        <w:jc w:val="both"/>
        <w:rPr>
          <w:sz w:val="28"/>
          <w:szCs w:val="28"/>
        </w:rPr>
      </w:pPr>
    </w:p>
    <w:p w14:paraId="7D94D7E4" w14:textId="77777777" w:rsidR="007F5598" w:rsidRPr="00A468F9" w:rsidRDefault="007F5598" w:rsidP="007F559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s>
        <w:jc w:val="both"/>
        <w:rPr>
          <w:rFonts w:ascii="Times New Roman" w:hAnsi="Times New Roman"/>
          <w:b/>
          <w:sz w:val="28"/>
          <w:szCs w:val="28"/>
          <w:lang w:val="uk-UA"/>
        </w:rPr>
      </w:pPr>
      <w:r>
        <w:rPr>
          <w:rFonts w:ascii="Times New Roman" w:hAnsi="Times New Roman"/>
          <w:b/>
          <w:sz w:val="28"/>
          <w:szCs w:val="28"/>
          <w:lang w:val="uk-UA"/>
        </w:rPr>
        <w:t>М</w:t>
      </w:r>
      <w:r w:rsidRPr="00687C3A">
        <w:rPr>
          <w:rFonts w:ascii="Times New Roman" w:hAnsi="Times New Roman"/>
          <w:b/>
          <w:sz w:val="28"/>
          <w:szCs w:val="28"/>
          <w:lang w:val="uk-UA"/>
        </w:rPr>
        <w:t>іністр</w:t>
      </w:r>
      <w:r>
        <w:rPr>
          <w:rFonts w:ascii="Times New Roman" w:hAnsi="Times New Roman"/>
          <w:b/>
          <w:sz w:val="28"/>
          <w:szCs w:val="28"/>
          <w:lang w:val="uk-UA"/>
        </w:rPr>
        <w:t xml:space="preserve"> внутрішніх справ</w:t>
      </w:r>
      <w:r w:rsidRPr="00554DF1">
        <w:rPr>
          <w:rFonts w:ascii="Times New Roman" w:hAnsi="Times New Roman"/>
          <w:b/>
          <w:sz w:val="28"/>
          <w:szCs w:val="28"/>
        </w:rPr>
        <w:t xml:space="preserve"> </w:t>
      </w:r>
      <w:proofErr w:type="spellStart"/>
      <w:r>
        <w:rPr>
          <w:rFonts w:ascii="Times New Roman" w:hAnsi="Times New Roman"/>
          <w:b/>
          <w:sz w:val="28"/>
          <w:szCs w:val="28"/>
        </w:rPr>
        <w:t>Укра</w:t>
      </w:r>
      <w:r>
        <w:rPr>
          <w:rFonts w:ascii="Times New Roman" w:hAnsi="Times New Roman"/>
          <w:b/>
          <w:sz w:val="28"/>
          <w:szCs w:val="28"/>
          <w:lang w:val="uk-UA"/>
        </w:rPr>
        <w:t>їни</w:t>
      </w:r>
      <w:proofErr w:type="spellEnd"/>
      <w:r w:rsidRPr="00687C3A">
        <w:rPr>
          <w:rFonts w:ascii="Times New Roman" w:hAnsi="Times New Roman"/>
          <w:b/>
          <w:sz w:val="28"/>
          <w:szCs w:val="28"/>
          <w:lang w:val="uk-UA"/>
        </w:rPr>
        <w:tab/>
      </w:r>
      <w:r w:rsidRPr="00687C3A">
        <w:rPr>
          <w:rFonts w:ascii="Times New Roman" w:hAnsi="Times New Roman"/>
          <w:b/>
          <w:sz w:val="28"/>
          <w:szCs w:val="28"/>
          <w:lang w:val="uk-UA"/>
        </w:rPr>
        <w:tab/>
      </w:r>
      <w:r w:rsidRPr="00687C3A">
        <w:rPr>
          <w:rFonts w:ascii="Times New Roman" w:hAnsi="Times New Roman"/>
          <w:b/>
          <w:sz w:val="28"/>
          <w:szCs w:val="28"/>
          <w:lang w:val="uk-UA"/>
        </w:rPr>
        <w:tab/>
      </w:r>
      <w:r>
        <w:rPr>
          <w:rFonts w:ascii="Times New Roman" w:hAnsi="Times New Roman"/>
          <w:b/>
          <w:sz w:val="28"/>
          <w:szCs w:val="28"/>
          <w:lang w:val="uk-UA"/>
        </w:rPr>
        <w:t xml:space="preserve">   </w:t>
      </w:r>
      <w:r w:rsidRPr="00687C3A">
        <w:rPr>
          <w:rFonts w:ascii="Times New Roman" w:hAnsi="Times New Roman"/>
          <w:b/>
          <w:sz w:val="28"/>
          <w:szCs w:val="28"/>
          <w:lang w:val="uk-UA"/>
        </w:rPr>
        <w:tab/>
      </w:r>
      <w:r>
        <w:rPr>
          <w:rFonts w:ascii="Times New Roman" w:hAnsi="Times New Roman"/>
          <w:b/>
          <w:sz w:val="28"/>
          <w:szCs w:val="28"/>
          <w:lang w:val="uk-UA"/>
        </w:rPr>
        <w:t xml:space="preserve">     Арсен АВАКОВ</w:t>
      </w:r>
    </w:p>
    <w:p w14:paraId="522B39AB" w14:textId="77777777" w:rsidR="007F5598" w:rsidRDefault="007F5598" w:rsidP="007F5598">
      <w:pPr>
        <w:rPr>
          <w:szCs w:val="28"/>
        </w:rPr>
      </w:pPr>
    </w:p>
    <w:p w14:paraId="5F502811" w14:textId="14B0FC16" w:rsidR="007F5598" w:rsidRPr="008F668C" w:rsidRDefault="007F5598" w:rsidP="007F5598">
      <w:pPr>
        <w:rPr>
          <w:sz w:val="28"/>
          <w:szCs w:val="28"/>
        </w:rPr>
      </w:pPr>
      <w:r w:rsidRPr="008F668C">
        <w:rPr>
          <w:sz w:val="28"/>
          <w:szCs w:val="28"/>
        </w:rPr>
        <w:t>____  __________ 2021 року</w:t>
      </w:r>
    </w:p>
    <w:sectPr w:rsidR="007F5598" w:rsidRPr="008F668C" w:rsidSect="001D0B36">
      <w:headerReference w:type="default" r:id="rId9"/>
      <w:pgSz w:w="11906" w:h="16838"/>
      <w:pgMar w:top="850" w:right="850" w:bottom="1276"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DA101" w14:textId="77777777" w:rsidR="00182ABC" w:rsidRDefault="00182ABC" w:rsidP="00C44859">
      <w:r>
        <w:separator/>
      </w:r>
    </w:p>
  </w:endnote>
  <w:endnote w:type="continuationSeparator" w:id="0">
    <w:p w14:paraId="411384FD" w14:textId="77777777" w:rsidR="00182ABC" w:rsidRDefault="00182ABC" w:rsidP="00C4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00EBC" w14:textId="77777777" w:rsidR="00182ABC" w:rsidRDefault="00182ABC" w:rsidP="00C44859">
      <w:r>
        <w:separator/>
      </w:r>
    </w:p>
  </w:footnote>
  <w:footnote w:type="continuationSeparator" w:id="0">
    <w:p w14:paraId="061A4EF5" w14:textId="77777777" w:rsidR="00182ABC" w:rsidRDefault="00182ABC" w:rsidP="00C44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138971"/>
      <w:docPartObj>
        <w:docPartGallery w:val="Page Numbers (Top of Page)"/>
        <w:docPartUnique/>
      </w:docPartObj>
    </w:sdtPr>
    <w:sdtEndPr/>
    <w:sdtContent>
      <w:p w14:paraId="5936C92A" w14:textId="3D56597B" w:rsidR="006F42A7" w:rsidRDefault="006F42A7">
        <w:pPr>
          <w:pStyle w:val="ab"/>
          <w:jc w:val="center"/>
        </w:pPr>
        <w:r>
          <w:fldChar w:fldCharType="begin"/>
        </w:r>
        <w:r>
          <w:instrText>PAGE   \* MERGEFORMAT</w:instrText>
        </w:r>
        <w:r>
          <w:fldChar w:fldCharType="separate"/>
        </w:r>
        <w:r w:rsidR="006F4C18">
          <w:rPr>
            <w:noProof/>
          </w:rPr>
          <w:t>13</w:t>
        </w:r>
        <w:r>
          <w:fldChar w:fldCharType="end"/>
        </w:r>
      </w:p>
    </w:sdtContent>
  </w:sdt>
  <w:p w14:paraId="7BC1A709" w14:textId="77777777" w:rsidR="006F42A7" w:rsidRDefault="006F42A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2C6E54"/>
    <w:multiLevelType w:val="hybridMultilevel"/>
    <w:tmpl w:val="22B0FC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0164F94"/>
    <w:multiLevelType w:val="hybridMultilevel"/>
    <w:tmpl w:val="A1B6682A"/>
    <w:lvl w:ilvl="0" w:tplc="C94043F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1B878D7"/>
    <w:multiLevelType w:val="hybridMultilevel"/>
    <w:tmpl w:val="EB68A10E"/>
    <w:lvl w:ilvl="0" w:tplc="E948F80E">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nsid w:val="47AA12D7"/>
    <w:multiLevelType w:val="hybridMultilevel"/>
    <w:tmpl w:val="7DB0658E"/>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7233ADF"/>
    <w:multiLevelType w:val="hybridMultilevel"/>
    <w:tmpl w:val="9BD252CA"/>
    <w:lvl w:ilvl="0" w:tplc="407AEB90">
      <w:start w:val="7"/>
      <w:numFmt w:val="bullet"/>
      <w:lvlText w:val=""/>
      <w:lvlJc w:val="left"/>
      <w:pPr>
        <w:ind w:left="720" w:hanging="360"/>
      </w:pPr>
      <w:rPr>
        <w:rFonts w:ascii="Symbol" w:eastAsia="Times New Roman" w:hAnsi="Symbol" w:cs="Times New Roman"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B9A"/>
    <w:rsid w:val="00003BDA"/>
    <w:rsid w:val="00007AF5"/>
    <w:rsid w:val="00007CA6"/>
    <w:rsid w:val="000140E3"/>
    <w:rsid w:val="0002596A"/>
    <w:rsid w:val="000343A9"/>
    <w:rsid w:val="000376DF"/>
    <w:rsid w:val="00041888"/>
    <w:rsid w:val="00043CEC"/>
    <w:rsid w:val="00052ABA"/>
    <w:rsid w:val="000707DE"/>
    <w:rsid w:val="00071F50"/>
    <w:rsid w:val="00073561"/>
    <w:rsid w:val="000804D8"/>
    <w:rsid w:val="00081791"/>
    <w:rsid w:val="0008617F"/>
    <w:rsid w:val="0009562D"/>
    <w:rsid w:val="000A6D89"/>
    <w:rsid w:val="000B1F48"/>
    <w:rsid w:val="000C0CFF"/>
    <w:rsid w:val="000C417E"/>
    <w:rsid w:val="000C6699"/>
    <w:rsid w:val="000D2460"/>
    <w:rsid w:val="000D6F2B"/>
    <w:rsid w:val="000E075F"/>
    <w:rsid w:val="000E10A3"/>
    <w:rsid w:val="000E6DFD"/>
    <w:rsid w:val="00107DBC"/>
    <w:rsid w:val="00113522"/>
    <w:rsid w:val="00116BD9"/>
    <w:rsid w:val="00124324"/>
    <w:rsid w:val="00125378"/>
    <w:rsid w:val="00133A68"/>
    <w:rsid w:val="00163B51"/>
    <w:rsid w:val="0016549E"/>
    <w:rsid w:val="001678B5"/>
    <w:rsid w:val="00177CF9"/>
    <w:rsid w:val="001820D3"/>
    <w:rsid w:val="00182ABC"/>
    <w:rsid w:val="00190A26"/>
    <w:rsid w:val="00197A50"/>
    <w:rsid w:val="001A1A52"/>
    <w:rsid w:val="001A377A"/>
    <w:rsid w:val="001C0CF6"/>
    <w:rsid w:val="001C7D8E"/>
    <w:rsid w:val="001D0B36"/>
    <w:rsid w:val="001D35C9"/>
    <w:rsid w:val="001D6BB1"/>
    <w:rsid w:val="001D7406"/>
    <w:rsid w:val="001F4717"/>
    <w:rsid w:val="001F7E7E"/>
    <w:rsid w:val="00205BBA"/>
    <w:rsid w:val="002342F6"/>
    <w:rsid w:val="00241B85"/>
    <w:rsid w:val="002474A8"/>
    <w:rsid w:val="002500D8"/>
    <w:rsid w:val="0025257C"/>
    <w:rsid w:val="002575B9"/>
    <w:rsid w:val="00260BE0"/>
    <w:rsid w:val="00261676"/>
    <w:rsid w:val="002644CE"/>
    <w:rsid w:val="0027634F"/>
    <w:rsid w:val="00277C5C"/>
    <w:rsid w:val="00280197"/>
    <w:rsid w:val="002852E5"/>
    <w:rsid w:val="00290D76"/>
    <w:rsid w:val="002B5918"/>
    <w:rsid w:val="002D3CD0"/>
    <w:rsid w:val="002E3CE2"/>
    <w:rsid w:val="002F6309"/>
    <w:rsid w:val="00322BAD"/>
    <w:rsid w:val="00323978"/>
    <w:rsid w:val="00327F04"/>
    <w:rsid w:val="00341321"/>
    <w:rsid w:val="00342F8B"/>
    <w:rsid w:val="0034363E"/>
    <w:rsid w:val="00355B03"/>
    <w:rsid w:val="00356247"/>
    <w:rsid w:val="0036550C"/>
    <w:rsid w:val="0036615F"/>
    <w:rsid w:val="0037019B"/>
    <w:rsid w:val="00375D27"/>
    <w:rsid w:val="00384018"/>
    <w:rsid w:val="0038752A"/>
    <w:rsid w:val="003C020A"/>
    <w:rsid w:val="003C1E1D"/>
    <w:rsid w:val="003C5AD0"/>
    <w:rsid w:val="003C615B"/>
    <w:rsid w:val="003D432F"/>
    <w:rsid w:val="003E31D2"/>
    <w:rsid w:val="004006D8"/>
    <w:rsid w:val="00413FEB"/>
    <w:rsid w:val="0042543F"/>
    <w:rsid w:val="004406D9"/>
    <w:rsid w:val="004649EF"/>
    <w:rsid w:val="004665F7"/>
    <w:rsid w:val="004813AA"/>
    <w:rsid w:val="004928C6"/>
    <w:rsid w:val="004B3758"/>
    <w:rsid w:val="004B527B"/>
    <w:rsid w:val="004B5C60"/>
    <w:rsid w:val="004C02E2"/>
    <w:rsid w:val="004C143A"/>
    <w:rsid w:val="004C1EE0"/>
    <w:rsid w:val="004C54A8"/>
    <w:rsid w:val="004D6783"/>
    <w:rsid w:val="004E243C"/>
    <w:rsid w:val="004E3166"/>
    <w:rsid w:val="004E564B"/>
    <w:rsid w:val="004E5CFC"/>
    <w:rsid w:val="005019C1"/>
    <w:rsid w:val="00501DAD"/>
    <w:rsid w:val="00526025"/>
    <w:rsid w:val="005273AB"/>
    <w:rsid w:val="0053204C"/>
    <w:rsid w:val="005357F4"/>
    <w:rsid w:val="0054431A"/>
    <w:rsid w:val="00560D8B"/>
    <w:rsid w:val="00561388"/>
    <w:rsid w:val="00563EA2"/>
    <w:rsid w:val="00570D39"/>
    <w:rsid w:val="005815FE"/>
    <w:rsid w:val="00592184"/>
    <w:rsid w:val="00593675"/>
    <w:rsid w:val="005A31AA"/>
    <w:rsid w:val="005A646B"/>
    <w:rsid w:val="005B1DB1"/>
    <w:rsid w:val="005B60BB"/>
    <w:rsid w:val="005B71DB"/>
    <w:rsid w:val="005C24B0"/>
    <w:rsid w:val="005F35F9"/>
    <w:rsid w:val="006060D2"/>
    <w:rsid w:val="00606932"/>
    <w:rsid w:val="0062226C"/>
    <w:rsid w:val="006249C3"/>
    <w:rsid w:val="00626BAC"/>
    <w:rsid w:val="006342EF"/>
    <w:rsid w:val="00645AAD"/>
    <w:rsid w:val="006510D4"/>
    <w:rsid w:val="00664D2D"/>
    <w:rsid w:val="00673141"/>
    <w:rsid w:val="006735FD"/>
    <w:rsid w:val="006759B6"/>
    <w:rsid w:val="00680CAA"/>
    <w:rsid w:val="00687E94"/>
    <w:rsid w:val="006B2D97"/>
    <w:rsid w:val="006B2FAD"/>
    <w:rsid w:val="006C371E"/>
    <w:rsid w:val="006E246C"/>
    <w:rsid w:val="006F42A7"/>
    <w:rsid w:val="006F4C18"/>
    <w:rsid w:val="00700522"/>
    <w:rsid w:val="00705CE0"/>
    <w:rsid w:val="007065E5"/>
    <w:rsid w:val="00721360"/>
    <w:rsid w:val="00724879"/>
    <w:rsid w:val="00740C01"/>
    <w:rsid w:val="00753CC8"/>
    <w:rsid w:val="00764852"/>
    <w:rsid w:val="00764FA2"/>
    <w:rsid w:val="007733A8"/>
    <w:rsid w:val="007A314A"/>
    <w:rsid w:val="007A4518"/>
    <w:rsid w:val="007C4A3F"/>
    <w:rsid w:val="007C4E2E"/>
    <w:rsid w:val="007D1B76"/>
    <w:rsid w:val="007D48EA"/>
    <w:rsid w:val="007D7D58"/>
    <w:rsid w:val="007E5AC2"/>
    <w:rsid w:val="007F357B"/>
    <w:rsid w:val="007F3942"/>
    <w:rsid w:val="007F5598"/>
    <w:rsid w:val="00811F54"/>
    <w:rsid w:val="008454D7"/>
    <w:rsid w:val="00852D7C"/>
    <w:rsid w:val="00853FF0"/>
    <w:rsid w:val="00856278"/>
    <w:rsid w:val="0086119C"/>
    <w:rsid w:val="00866FBA"/>
    <w:rsid w:val="00871F15"/>
    <w:rsid w:val="00874B91"/>
    <w:rsid w:val="00880365"/>
    <w:rsid w:val="008855D2"/>
    <w:rsid w:val="008B6C6D"/>
    <w:rsid w:val="008C18C3"/>
    <w:rsid w:val="008D1B40"/>
    <w:rsid w:val="008D59C8"/>
    <w:rsid w:val="008E0054"/>
    <w:rsid w:val="008F1E14"/>
    <w:rsid w:val="008F668C"/>
    <w:rsid w:val="00911910"/>
    <w:rsid w:val="00917997"/>
    <w:rsid w:val="00961B77"/>
    <w:rsid w:val="009621CD"/>
    <w:rsid w:val="00966A2C"/>
    <w:rsid w:val="00967938"/>
    <w:rsid w:val="00967C18"/>
    <w:rsid w:val="00975CF8"/>
    <w:rsid w:val="009877A4"/>
    <w:rsid w:val="00987EB8"/>
    <w:rsid w:val="00991502"/>
    <w:rsid w:val="00997863"/>
    <w:rsid w:val="009A1682"/>
    <w:rsid w:val="009A3A66"/>
    <w:rsid w:val="009A4DF4"/>
    <w:rsid w:val="009B6EAC"/>
    <w:rsid w:val="009B7399"/>
    <w:rsid w:val="009C48B6"/>
    <w:rsid w:val="009D14D9"/>
    <w:rsid w:val="009E2080"/>
    <w:rsid w:val="009E2DF4"/>
    <w:rsid w:val="009F4B67"/>
    <w:rsid w:val="00A024EF"/>
    <w:rsid w:val="00A1387B"/>
    <w:rsid w:val="00A13C56"/>
    <w:rsid w:val="00A15C58"/>
    <w:rsid w:val="00A27321"/>
    <w:rsid w:val="00A41309"/>
    <w:rsid w:val="00A426EC"/>
    <w:rsid w:val="00A50E1F"/>
    <w:rsid w:val="00A5176C"/>
    <w:rsid w:val="00A51AA1"/>
    <w:rsid w:val="00A60EBF"/>
    <w:rsid w:val="00A65088"/>
    <w:rsid w:val="00A804F1"/>
    <w:rsid w:val="00A85B01"/>
    <w:rsid w:val="00AA7337"/>
    <w:rsid w:val="00AB5894"/>
    <w:rsid w:val="00AC212F"/>
    <w:rsid w:val="00AC2A36"/>
    <w:rsid w:val="00AE2000"/>
    <w:rsid w:val="00AE61EB"/>
    <w:rsid w:val="00AF0770"/>
    <w:rsid w:val="00AF289F"/>
    <w:rsid w:val="00AF40CA"/>
    <w:rsid w:val="00AF4BC9"/>
    <w:rsid w:val="00B1221B"/>
    <w:rsid w:val="00B14990"/>
    <w:rsid w:val="00B16F46"/>
    <w:rsid w:val="00B21A48"/>
    <w:rsid w:val="00B23A33"/>
    <w:rsid w:val="00B36503"/>
    <w:rsid w:val="00B37EE5"/>
    <w:rsid w:val="00B439B0"/>
    <w:rsid w:val="00B4789D"/>
    <w:rsid w:val="00B57862"/>
    <w:rsid w:val="00B67CF9"/>
    <w:rsid w:val="00B8642A"/>
    <w:rsid w:val="00B87AA2"/>
    <w:rsid w:val="00B95F08"/>
    <w:rsid w:val="00B96A85"/>
    <w:rsid w:val="00BB4272"/>
    <w:rsid w:val="00BC0464"/>
    <w:rsid w:val="00BC79E3"/>
    <w:rsid w:val="00C00F61"/>
    <w:rsid w:val="00C02E41"/>
    <w:rsid w:val="00C165DE"/>
    <w:rsid w:val="00C327D6"/>
    <w:rsid w:val="00C42D1D"/>
    <w:rsid w:val="00C44859"/>
    <w:rsid w:val="00C65CC6"/>
    <w:rsid w:val="00C753C7"/>
    <w:rsid w:val="00C841B9"/>
    <w:rsid w:val="00C860CC"/>
    <w:rsid w:val="00CA3778"/>
    <w:rsid w:val="00CA37B9"/>
    <w:rsid w:val="00CB23F6"/>
    <w:rsid w:val="00CB5272"/>
    <w:rsid w:val="00CD1945"/>
    <w:rsid w:val="00CD1EB6"/>
    <w:rsid w:val="00CD68AE"/>
    <w:rsid w:val="00CE01CD"/>
    <w:rsid w:val="00CE2D3E"/>
    <w:rsid w:val="00CE2F4A"/>
    <w:rsid w:val="00CE588C"/>
    <w:rsid w:val="00CF6D4D"/>
    <w:rsid w:val="00D16E5B"/>
    <w:rsid w:val="00D21FD5"/>
    <w:rsid w:val="00D273D7"/>
    <w:rsid w:val="00D3223E"/>
    <w:rsid w:val="00D52888"/>
    <w:rsid w:val="00D62062"/>
    <w:rsid w:val="00D621D5"/>
    <w:rsid w:val="00D65DBD"/>
    <w:rsid w:val="00D65DE0"/>
    <w:rsid w:val="00D77B8D"/>
    <w:rsid w:val="00D77B9A"/>
    <w:rsid w:val="00D84221"/>
    <w:rsid w:val="00DB74B0"/>
    <w:rsid w:val="00DB7FE1"/>
    <w:rsid w:val="00DC28F9"/>
    <w:rsid w:val="00DC7925"/>
    <w:rsid w:val="00DD52AF"/>
    <w:rsid w:val="00DD7AB8"/>
    <w:rsid w:val="00DE14D2"/>
    <w:rsid w:val="00DE2F6F"/>
    <w:rsid w:val="00DE4907"/>
    <w:rsid w:val="00DE5F75"/>
    <w:rsid w:val="00DF4DE9"/>
    <w:rsid w:val="00E04C14"/>
    <w:rsid w:val="00E07537"/>
    <w:rsid w:val="00E122BF"/>
    <w:rsid w:val="00E221B9"/>
    <w:rsid w:val="00E5115B"/>
    <w:rsid w:val="00E60EDE"/>
    <w:rsid w:val="00E625A5"/>
    <w:rsid w:val="00E7360E"/>
    <w:rsid w:val="00E80CDB"/>
    <w:rsid w:val="00E8249D"/>
    <w:rsid w:val="00E84E7E"/>
    <w:rsid w:val="00E855E1"/>
    <w:rsid w:val="00E8739F"/>
    <w:rsid w:val="00E91D6A"/>
    <w:rsid w:val="00E927F6"/>
    <w:rsid w:val="00E953D3"/>
    <w:rsid w:val="00EA27A2"/>
    <w:rsid w:val="00EB0D24"/>
    <w:rsid w:val="00EB21F7"/>
    <w:rsid w:val="00EB7575"/>
    <w:rsid w:val="00EC1643"/>
    <w:rsid w:val="00EC1C90"/>
    <w:rsid w:val="00EC7FED"/>
    <w:rsid w:val="00ED3DE2"/>
    <w:rsid w:val="00ED40C0"/>
    <w:rsid w:val="00EF236E"/>
    <w:rsid w:val="00F005E4"/>
    <w:rsid w:val="00F01665"/>
    <w:rsid w:val="00F12AE9"/>
    <w:rsid w:val="00F2273A"/>
    <w:rsid w:val="00F33451"/>
    <w:rsid w:val="00F52C67"/>
    <w:rsid w:val="00F552A7"/>
    <w:rsid w:val="00F5754E"/>
    <w:rsid w:val="00F6181C"/>
    <w:rsid w:val="00F756BD"/>
    <w:rsid w:val="00F8405D"/>
    <w:rsid w:val="00F84889"/>
    <w:rsid w:val="00F92B61"/>
    <w:rsid w:val="00F95D71"/>
    <w:rsid w:val="00FA1355"/>
    <w:rsid w:val="00FA590D"/>
    <w:rsid w:val="00FB0AE8"/>
    <w:rsid w:val="00FB2898"/>
    <w:rsid w:val="00FC3281"/>
    <w:rsid w:val="00FF3C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F5A0C"/>
  <w15:docId w15:val="{D0E6366B-9915-4B15-8E6C-26ACF1B3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04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9"/>
    <w:qFormat/>
    <w:rsid w:val="0053204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3204C"/>
    <w:rPr>
      <w:rFonts w:ascii="Times New Roman" w:eastAsia="Times New Roman" w:hAnsi="Times New Roman" w:cs="Times New Roman"/>
      <w:b/>
      <w:bCs/>
      <w:sz w:val="27"/>
      <w:szCs w:val="27"/>
      <w:lang w:eastAsia="ru-RU"/>
    </w:rPr>
  </w:style>
  <w:style w:type="paragraph" w:styleId="a3">
    <w:name w:val="Normal (Web)"/>
    <w:aliases w:val="Обычный (веб) Знак,Знак1 Знак,Знак1 Знак Знак,Знак1 Знак Знак Знак Знак Знак Знак Знак,Знак1,Знак1 Знак Знак Знак,Знак,Обычный (веб) Знак2,Обычный (веб) Знак1 Знак,Обычный (веб) Знак Знак Знак,Знак1 Знак1 Знак Знак Знак Знак,Обычный (Web"/>
    <w:basedOn w:val="a"/>
    <w:link w:val="a4"/>
    <w:rsid w:val="00071F50"/>
    <w:pPr>
      <w:spacing w:before="100" w:beforeAutospacing="1" w:after="100" w:afterAutospacing="1"/>
    </w:pPr>
  </w:style>
  <w:style w:type="character" w:customStyle="1" w:styleId="a4">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Знак Знак,Обычный (веб) Знак2 Знак,Обычный (веб) Знак1 Знак Знак,Обычный (Web Знак"/>
    <w:link w:val="a3"/>
    <w:rsid w:val="00071F50"/>
    <w:rPr>
      <w:rFonts w:ascii="Times New Roman" w:eastAsia="Times New Roman" w:hAnsi="Times New Roman" w:cs="Times New Roman"/>
      <w:sz w:val="24"/>
      <w:szCs w:val="24"/>
      <w:lang w:eastAsia="ru-RU"/>
    </w:rPr>
  </w:style>
  <w:style w:type="paragraph" w:styleId="2">
    <w:name w:val="Body Text Indent 2"/>
    <w:basedOn w:val="a"/>
    <w:link w:val="20"/>
    <w:rsid w:val="00071F50"/>
    <w:pPr>
      <w:autoSpaceDE w:val="0"/>
      <w:autoSpaceDN w:val="0"/>
      <w:ind w:firstLine="709"/>
      <w:jc w:val="both"/>
    </w:pPr>
    <w:rPr>
      <w:sz w:val="28"/>
      <w:szCs w:val="28"/>
    </w:rPr>
  </w:style>
  <w:style w:type="character" w:customStyle="1" w:styleId="20">
    <w:name w:val="Основний текст з відступом 2 Знак"/>
    <w:basedOn w:val="a0"/>
    <w:link w:val="2"/>
    <w:rsid w:val="00071F50"/>
    <w:rPr>
      <w:rFonts w:ascii="Times New Roman" w:eastAsia="Times New Roman" w:hAnsi="Times New Roman" w:cs="Times New Roman"/>
      <w:sz w:val="28"/>
      <w:szCs w:val="28"/>
      <w:lang w:eastAsia="ru-RU"/>
    </w:rPr>
  </w:style>
  <w:style w:type="paragraph" w:styleId="a5">
    <w:name w:val="footnote text"/>
    <w:basedOn w:val="a"/>
    <w:link w:val="a6"/>
    <w:uiPriority w:val="99"/>
    <w:unhideWhenUsed/>
    <w:rsid w:val="00C44859"/>
    <w:rPr>
      <w:sz w:val="20"/>
      <w:szCs w:val="20"/>
      <w:lang w:val="ru-RU"/>
    </w:rPr>
  </w:style>
  <w:style w:type="character" w:customStyle="1" w:styleId="a6">
    <w:name w:val="Текст виноски Знак"/>
    <w:basedOn w:val="a0"/>
    <w:link w:val="a5"/>
    <w:uiPriority w:val="99"/>
    <w:rsid w:val="00C44859"/>
    <w:rPr>
      <w:rFonts w:ascii="Times New Roman" w:eastAsia="Times New Roman" w:hAnsi="Times New Roman" w:cs="Times New Roman"/>
      <w:sz w:val="20"/>
      <w:szCs w:val="20"/>
      <w:lang w:val="ru-RU" w:eastAsia="ru-RU"/>
    </w:rPr>
  </w:style>
  <w:style w:type="character" w:styleId="a7">
    <w:name w:val="footnote reference"/>
    <w:uiPriority w:val="99"/>
    <w:semiHidden/>
    <w:unhideWhenUsed/>
    <w:rsid w:val="00C44859"/>
    <w:rPr>
      <w:vertAlign w:val="superscript"/>
    </w:rPr>
  </w:style>
  <w:style w:type="paragraph" w:customStyle="1" w:styleId="rvps2">
    <w:name w:val="rvps2"/>
    <w:basedOn w:val="a"/>
    <w:rsid w:val="00E221B9"/>
    <w:pPr>
      <w:spacing w:before="100" w:beforeAutospacing="1" w:after="100" w:afterAutospacing="1"/>
    </w:pPr>
    <w:rPr>
      <w:lang w:eastAsia="uk-UA"/>
    </w:rPr>
  </w:style>
  <w:style w:type="character" w:styleId="a8">
    <w:name w:val="Hyperlink"/>
    <w:basedOn w:val="a0"/>
    <w:uiPriority w:val="99"/>
    <w:unhideWhenUsed/>
    <w:rsid w:val="00C860CC"/>
    <w:rPr>
      <w:color w:val="0563C1" w:themeColor="hyperlink"/>
      <w:u w:val="single"/>
    </w:rPr>
  </w:style>
  <w:style w:type="character" w:customStyle="1" w:styleId="UnresolvedMention">
    <w:name w:val="Unresolved Mention"/>
    <w:basedOn w:val="a0"/>
    <w:uiPriority w:val="99"/>
    <w:semiHidden/>
    <w:unhideWhenUsed/>
    <w:rsid w:val="00E60EDE"/>
    <w:rPr>
      <w:color w:val="605E5C"/>
      <w:shd w:val="clear" w:color="auto" w:fill="E1DFDD"/>
    </w:rPr>
  </w:style>
  <w:style w:type="character" w:customStyle="1" w:styleId="rvts15">
    <w:name w:val="rvts15"/>
    <w:basedOn w:val="a0"/>
    <w:rsid w:val="00DE4907"/>
  </w:style>
  <w:style w:type="paragraph" w:styleId="a9">
    <w:name w:val="Body Text"/>
    <w:basedOn w:val="a"/>
    <w:link w:val="aa"/>
    <w:rsid w:val="00CE01CD"/>
    <w:pPr>
      <w:spacing w:after="120"/>
    </w:pPr>
    <w:rPr>
      <w:lang w:val="ru-RU"/>
    </w:rPr>
  </w:style>
  <w:style w:type="character" w:customStyle="1" w:styleId="aa">
    <w:name w:val="Основний текст Знак"/>
    <w:basedOn w:val="a0"/>
    <w:link w:val="a9"/>
    <w:rsid w:val="00CE01CD"/>
    <w:rPr>
      <w:rFonts w:ascii="Times New Roman" w:eastAsia="Times New Roman" w:hAnsi="Times New Roman" w:cs="Times New Roman"/>
      <w:sz w:val="24"/>
      <w:szCs w:val="24"/>
      <w:lang w:val="ru-RU" w:eastAsia="ru-RU"/>
    </w:rPr>
  </w:style>
  <w:style w:type="paragraph" w:customStyle="1" w:styleId="xfmc1">
    <w:name w:val="xfmc1"/>
    <w:basedOn w:val="a"/>
    <w:uiPriority w:val="99"/>
    <w:semiHidden/>
    <w:rsid w:val="00E5115B"/>
    <w:pPr>
      <w:spacing w:before="100" w:beforeAutospacing="1" w:after="100" w:afterAutospacing="1"/>
    </w:pPr>
    <w:rPr>
      <w:rFonts w:eastAsia="Calibri"/>
      <w:lang w:eastAsia="uk-UA"/>
    </w:rPr>
  </w:style>
  <w:style w:type="paragraph" w:styleId="ab">
    <w:name w:val="header"/>
    <w:basedOn w:val="a"/>
    <w:link w:val="ac"/>
    <w:uiPriority w:val="99"/>
    <w:unhideWhenUsed/>
    <w:rsid w:val="00081791"/>
    <w:pPr>
      <w:tabs>
        <w:tab w:val="center" w:pos="4677"/>
        <w:tab w:val="right" w:pos="9355"/>
      </w:tabs>
    </w:pPr>
  </w:style>
  <w:style w:type="character" w:customStyle="1" w:styleId="ac">
    <w:name w:val="Верхній колонтитул Знак"/>
    <w:basedOn w:val="a0"/>
    <w:link w:val="ab"/>
    <w:uiPriority w:val="99"/>
    <w:rsid w:val="00081791"/>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81791"/>
    <w:pPr>
      <w:tabs>
        <w:tab w:val="center" w:pos="4677"/>
        <w:tab w:val="right" w:pos="9355"/>
      </w:tabs>
    </w:pPr>
  </w:style>
  <w:style w:type="character" w:customStyle="1" w:styleId="ae">
    <w:name w:val="Нижній колонтитул Знак"/>
    <w:basedOn w:val="a0"/>
    <w:link w:val="ad"/>
    <w:uiPriority w:val="99"/>
    <w:rsid w:val="00081791"/>
    <w:rPr>
      <w:rFonts w:ascii="Times New Roman" w:eastAsia="Times New Roman" w:hAnsi="Times New Roman" w:cs="Times New Roman"/>
      <w:sz w:val="24"/>
      <w:szCs w:val="24"/>
      <w:lang w:eastAsia="ru-RU"/>
    </w:rPr>
  </w:style>
  <w:style w:type="paragraph" w:styleId="HTML">
    <w:name w:val="HTML Preformatted"/>
    <w:basedOn w:val="a"/>
    <w:link w:val="HTML0"/>
    <w:rsid w:val="007F5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rPr>
  </w:style>
  <w:style w:type="character" w:customStyle="1" w:styleId="HTML0">
    <w:name w:val="Стандартний HTML Знак"/>
    <w:basedOn w:val="a0"/>
    <w:link w:val="HTML"/>
    <w:rsid w:val="007F5598"/>
    <w:rPr>
      <w:rFonts w:ascii="Courier New" w:eastAsia="Times New Roman" w:hAnsi="Courier New" w:cs="Courier New"/>
      <w:color w:val="000000"/>
      <w:lang w:val="ru-RU" w:eastAsia="ru-RU"/>
    </w:rPr>
  </w:style>
  <w:style w:type="paragraph" w:styleId="af">
    <w:name w:val="List Paragraph"/>
    <w:basedOn w:val="a"/>
    <w:uiPriority w:val="34"/>
    <w:qFormat/>
    <w:rsid w:val="00D65DBD"/>
    <w:pPr>
      <w:ind w:left="720"/>
      <w:contextualSpacing/>
    </w:pPr>
    <w:rPr>
      <w:sz w:val="28"/>
      <w:szCs w:val="20"/>
    </w:rPr>
  </w:style>
  <w:style w:type="paragraph" w:styleId="af0">
    <w:name w:val="Balloon Text"/>
    <w:basedOn w:val="a"/>
    <w:link w:val="af1"/>
    <w:uiPriority w:val="99"/>
    <w:semiHidden/>
    <w:unhideWhenUsed/>
    <w:rsid w:val="0009562D"/>
    <w:rPr>
      <w:rFonts w:ascii="Segoe UI" w:hAnsi="Segoe UI" w:cs="Segoe UI"/>
      <w:sz w:val="18"/>
      <w:szCs w:val="18"/>
    </w:rPr>
  </w:style>
  <w:style w:type="character" w:customStyle="1" w:styleId="af1">
    <w:name w:val="Текст у виносці Знак"/>
    <w:basedOn w:val="a0"/>
    <w:link w:val="af0"/>
    <w:uiPriority w:val="99"/>
    <w:semiHidden/>
    <w:rsid w:val="000956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020847">
      <w:bodyDiv w:val="1"/>
      <w:marLeft w:val="0"/>
      <w:marRight w:val="0"/>
      <w:marTop w:val="0"/>
      <w:marBottom w:val="0"/>
      <w:divBdr>
        <w:top w:val="none" w:sz="0" w:space="0" w:color="auto"/>
        <w:left w:val="none" w:sz="0" w:space="0" w:color="auto"/>
        <w:bottom w:val="none" w:sz="0" w:space="0" w:color="auto"/>
        <w:right w:val="none" w:sz="0" w:space="0" w:color="auto"/>
      </w:divBdr>
    </w:div>
    <w:div w:id="1061948585">
      <w:bodyDiv w:val="1"/>
      <w:marLeft w:val="0"/>
      <w:marRight w:val="0"/>
      <w:marTop w:val="0"/>
      <w:marBottom w:val="0"/>
      <w:divBdr>
        <w:top w:val="none" w:sz="0" w:space="0" w:color="auto"/>
        <w:left w:val="none" w:sz="0" w:space="0" w:color="auto"/>
        <w:bottom w:val="none" w:sz="0" w:space="0" w:color="auto"/>
        <w:right w:val="none" w:sz="0" w:space="0" w:color="auto"/>
      </w:divBdr>
    </w:div>
    <w:div w:id="1295478607">
      <w:bodyDiv w:val="1"/>
      <w:marLeft w:val="0"/>
      <w:marRight w:val="0"/>
      <w:marTop w:val="0"/>
      <w:marBottom w:val="0"/>
      <w:divBdr>
        <w:top w:val="none" w:sz="0" w:space="0" w:color="auto"/>
        <w:left w:val="none" w:sz="0" w:space="0" w:color="auto"/>
        <w:bottom w:val="none" w:sz="0" w:space="0" w:color="auto"/>
        <w:right w:val="none" w:sz="0" w:space="0" w:color="auto"/>
      </w:divBdr>
    </w:div>
    <w:div w:id="141061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ork.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C017A-A540-48BD-A66A-B8EF0C1E0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14401</Words>
  <Characters>8209</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Кучер</dc:creator>
  <cp:keywords/>
  <dc:description/>
  <cp:lastModifiedBy>User</cp:lastModifiedBy>
  <cp:revision>16</cp:revision>
  <cp:lastPrinted>2021-03-23T21:09:00Z</cp:lastPrinted>
  <dcterms:created xsi:type="dcterms:W3CDTF">2021-03-15T16:15:00Z</dcterms:created>
  <dcterms:modified xsi:type="dcterms:W3CDTF">2021-03-23T21:09:00Z</dcterms:modified>
</cp:coreProperties>
</file>